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8B887" w14:textId="49D6CFD2" w:rsidR="0062630F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河南推拿职业学院</w:t>
      </w:r>
      <w:r w:rsidR="00970DEE">
        <w:rPr>
          <w:rFonts w:ascii="黑体" w:eastAsia="黑体" w:hAnsi="黑体"/>
          <w:sz w:val="36"/>
          <w:szCs w:val="36"/>
        </w:rPr>
        <w:t>2021</w:t>
      </w:r>
      <w:r>
        <w:rPr>
          <w:rFonts w:ascii="黑体" w:eastAsia="黑体" w:hAnsi="黑体" w:hint="eastAsia"/>
          <w:sz w:val="36"/>
          <w:szCs w:val="36"/>
        </w:rPr>
        <w:t>年高职单招</w:t>
      </w:r>
    </w:p>
    <w:p w14:paraId="776BEFE0" w14:textId="77777777" w:rsidR="0062630F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《正常人体解剖学》考试大纲</w:t>
      </w:r>
    </w:p>
    <w:p w14:paraId="02DE669B" w14:textId="026063A4" w:rsidR="0062630F" w:rsidRPr="00004C97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</w:t>
      </w:r>
      <w:r w:rsidR="00377145" w:rsidRPr="00377145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  <w:shd w:val="clear" w:color="auto" w:fill="FFFFFF"/>
        </w:rPr>
        <w:t>应届中专毕业考生和社会考生</w:t>
      </w:r>
      <w:r>
        <w:rPr>
          <w:rFonts w:ascii="黑体" w:eastAsia="黑体" w:hAnsi="黑体" w:hint="eastAsia"/>
          <w:sz w:val="36"/>
          <w:szCs w:val="36"/>
        </w:rPr>
        <w:t>）</w:t>
      </w:r>
    </w:p>
    <w:p w14:paraId="2912F019" w14:textId="77777777" w:rsidR="0062630F" w:rsidRDefault="0062630F" w:rsidP="0062630F">
      <w:pPr>
        <w:ind w:firstLineChars="200" w:firstLine="643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 xml:space="preserve">考试性质 </w:t>
      </w:r>
    </w:p>
    <w:p w14:paraId="5691B3DE" w14:textId="77777777" w:rsidR="0062630F" w:rsidRDefault="0062630F" w:rsidP="0062630F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ascii="仿宋" w:eastAsia="仿宋" w:hAnsi="仿宋" w:cs="Arial"/>
          <w:color w:val="444444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高职院校单独招生考试（下称：单招考试）</w:t>
      </w:r>
      <w:r>
        <w:rPr>
          <w:rFonts w:ascii="仿宋" w:eastAsia="仿宋" w:hAnsi="仿宋" w:cs="Arial"/>
          <w:color w:val="444444"/>
          <w:sz w:val="32"/>
          <w:szCs w:val="32"/>
        </w:rPr>
        <w:t>是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应届普通</w:t>
      </w:r>
      <w:r>
        <w:rPr>
          <w:rFonts w:ascii="仿宋" w:eastAsia="仿宋" w:hAnsi="仿宋" w:cs="Arial"/>
          <w:color w:val="444444"/>
          <w:sz w:val="32"/>
          <w:szCs w:val="32"/>
        </w:rPr>
        <w:t>高中毕业生和具有同等学力的考生参加的选拔性考试。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学院</w:t>
      </w:r>
      <w:r>
        <w:rPr>
          <w:rFonts w:ascii="仿宋" w:eastAsia="仿宋" w:hAnsi="仿宋" w:cs="Arial"/>
          <w:color w:val="444444"/>
          <w:sz w:val="32"/>
          <w:szCs w:val="32"/>
        </w:rPr>
        <w:t>根据考生成绩，按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学院年度</w:t>
      </w:r>
      <w:r>
        <w:rPr>
          <w:rFonts w:ascii="仿宋" w:eastAsia="仿宋" w:hAnsi="仿宋" w:cs="Arial"/>
          <w:color w:val="444444"/>
          <w:sz w:val="32"/>
          <w:szCs w:val="32"/>
        </w:rPr>
        <w:t>招生计划，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文化和技能</w:t>
      </w:r>
      <w:r>
        <w:rPr>
          <w:rFonts w:ascii="仿宋" w:eastAsia="仿宋" w:hAnsi="仿宋" w:cs="Arial"/>
          <w:color w:val="444444"/>
          <w:sz w:val="32"/>
          <w:szCs w:val="32"/>
        </w:rPr>
        <w:t>全面衡量，择优录取。因此，</w:t>
      </w:r>
      <w:r>
        <w:rPr>
          <w:rFonts w:ascii="仿宋" w:eastAsia="仿宋" w:hAnsi="仿宋" w:cs="Arial" w:hint="eastAsia"/>
          <w:color w:val="444444"/>
          <w:sz w:val="32"/>
          <w:szCs w:val="32"/>
        </w:rPr>
        <w:t>单</w:t>
      </w:r>
      <w:proofErr w:type="gramStart"/>
      <w:r>
        <w:rPr>
          <w:rFonts w:ascii="仿宋" w:eastAsia="仿宋" w:hAnsi="仿宋" w:cs="Arial" w:hint="eastAsia"/>
          <w:color w:val="444444"/>
          <w:sz w:val="32"/>
          <w:szCs w:val="32"/>
        </w:rPr>
        <w:t>招考试</w:t>
      </w:r>
      <w:r>
        <w:rPr>
          <w:rFonts w:ascii="仿宋" w:eastAsia="仿宋" w:hAnsi="仿宋" w:cs="Arial"/>
          <w:color w:val="444444"/>
          <w:sz w:val="32"/>
          <w:szCs w:val="32"/>
        </w:rPr>
        <w:t>应具有</w:t>
      </w:r>
      <w:proofErr w:type="gramEnd"/>
      <w:r>
        <w:rPr>
          <w:rFonts w:ascii="仿宋" w:eastAsia="仿宋" w:hAnsi="仿宋" w:cs="Arial"/>
          <w:color w:val="444444"/>
          <w:sz w:val="32"/>
          <w:szCs w:val="32"/>
        </w:rPr>
        <w:t>较高的信度、效度，适当的难度和必要的区分度。</w:t>
      </w:r>
    </w:p>
    <w:p w14:paraId="2EAE32C0" w14:textId="77777777" w:rsidR="0062630F" w:rsidRDefault="0062630F" w:rsidP="0062630F">
      <w:pPr>
        <w:ind w:firstLineChars="200" w:firstLine="643"/>
        <w:rPr>
          <w:rFonts w:ascii="仿宋" w:eastAsia="仿宋" w:hAnsi="仿宋"/>
          <w:b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b/>
          <w:color w:val="333333"/>
          <w:sz w:val="32"/>
          <w:szCs w:val="32"/>
          <w:shd w:val="clear" w:color="auto" w:fill="FFFFFF"/>
        </w:rPr>
        <w:t xml:space="preserve">命题指导思想 </w:t>
      </w:r>
    </w:p>
    <w:p w14:paraId="6BDDC73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根据高职院校对学生的文化素质的要求，坚持“实用为主、够用为度”的原则，试题体现学院正常人体解剖学课程的理念，反映本学科课程标准的整体要求，适用于中专毕业考生。试题考查考生语文基础知识掌握情况，注重考查考生在情景和篇章应用层面上的理解能力，符合选拔性考试的规律和要求。试题满分80分，试题容易、中等难度、高难度比例为：3:4:3。统一采用纸笔答题。参考教材：</w:t>
      </w:r>
      <w:r>
        <w:rPr>
          <w:rFonts w:ascii="仿宋" w:eastAsia="仿宋" w:hAnsi="仿宋" w:hint="eastAsia"/>
          <w:sz w:val="32"/>
          <w:szCs w:val="32"/>
        </w:rPr>
        <w:t>《正常人体解剖学》全国高等中医药院校规划教材第九版，邵水金主编，中国中医药出版社。</w:t>
      </w:r>
    </w:p>
    <w:p w14:paraId="362F7BAB" w14:textId="77777777" w:rsidR="0062630F" w:rsidRPr="00C9613B" w:rsidRDefault="0062630F" w:rsidP="0062630F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 xml:space="preserve">考核目标与要求 </w:t>
      </w:r>
    </w:p>
    <w:p w14:paraId="56A8131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绪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论</w:t>
      </w:r>
    </w:p>
    <w:p w14:paraId="08F0DCC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1．了解人体解剖学的定义和分科。</w:t>
      </w:r>
    </w:p>
    <w:p w14:paraId="1B538BF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2．熟悉人体解剖学的基本观点和方法。</w:t>
      </w:r>
    </w:p>
    <w:p w14:paraId="6F2CBD3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3．掌握解剖学姿势和常用的解剖学术语。</w:t>
      </w:r>
    </w:p>
    <w:p w14:paraId="226311C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第一章  运动系统</w:t>
      </w:r>
    </w:p>
    <w:p w14:paraId="4DAE382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2FAC9B0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熟悉运动系统的组成和功能。</w:t>
      </w:r>
    </w:p>
    <w:p w14:paraId="0BC49FE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骨  学</w:t>
      </w:r>
    </w:p>
    <w:p w14:paraId="11384A6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一、总  论</w:t>
      </w:r>
    </w:p>
    <w:p w14:paraId="378A015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1．掌握骨的形态、构造和功能。</w:t>
      </w:r>
    </w:p>
    <w:p w14:paraId="446256D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</w:t>
      </w:r>
      <w:proofErr w:type="gramStart"/>
      <w:r>
        <w:rPr>
          <w:rFonts w:ascii="仿宋" w:eastAsia="仿宋" w:hAnsi="仿宋" w:hint="eastAsia"/>
          <w:sz w:val="32"/>
          <w:szCs w:val="32"/>
        </w:rPr>
        <w:t>熟悉骨</w:t>
      </w:r>
      <w:proofErr w:type="gramEnd"/>
      <w:r>
        <w:rPr>
          <w:rFonts w:ascii="仿宋" w:eastAsia="仿宋" w:hAnsi="仿宋" w:hint="eastAsia"/>
          <w:sz w:val="32"/>
          <w:szCs w:val="32"/>
        </w:rPr>
        <w:t>的化学成分和物理特性。</w:t>
      </w:r>
    </w:p>
    <w:p w14:paraId="0BAAA06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3．了解骨的发生和生长。</w:t>
      </w:r>
    </w:p>
    <w:p w14:paraId="2BD8FDB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二、各论</w:t>
      </w:r>
    </w:p>
    <w:p w14:paraId="3E893A7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1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㈠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躯干骨</w:t>
      </w:r>
    </w:p>
    <w:p w14:paraId="3194551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1．掌握躯干骨的组成和功能。</w:t>
      </w:r>
    </w:p>
    <w:p w14:paraId="22917B9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2．掌握椎骨的一般形态，熟悉各部椎骨的形态特征。</w:t>
      </w:r>
    </w:p>
    <w:p w14:paraId="423E619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3．了解肋骨的一般形态结构。</w:t>
      </w:r>
    </w:p>
    <w:p w14:paraId="6E319CC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4．了解胸骨的基本形态结构，掌握胸骨角的特征和意义。</w:t>
      </w:r>
    </w:p>
    <w:p w14:paraId="0057E1A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5．掌握躯干骨的骨性标志。</w:t>
      </w:r>
    </w:p>
    <w:p w14:paraId="46794EA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2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㈡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上肢骨</w:t>
      </w:r>
    </w:p>
    <w:p w14:paraId="36CAA42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1．掌握上肢骨的组成、分部、排列。</w:t>
      </w:r>
    </w:p>
    <w:p w14:paraId="170915D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2．熟悉锁骨、肩胛骨、肱骨、尺骨、桡骨的一般形态、结构。</w:t>
      </w:r>
    </w:p>
    <w:p w14:paraId="529865A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3．了解手骨的名称和排列。</w:t>
      </w:r>
    </w:p>
    <w:p w14:paraId="3B806B2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4．掌握上肢骨的骨性标志。 </w:t>
      </w:r>
    </w:p>
    <w:p w14:paraId="489B3C1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3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㈢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下肢骨</w:t>
      </w:r>
    </w:p>
    <w:p w14:paraId="065DFDE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1．掌握下肢骨的组成、分部、排列。</w:t>
      </w:r>
    </w:p>
    <w:p w14:paraId="5EE33B5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2．熟悉髋骨、股骨、胫骨的一般形态、结构。</w:t>
      </w:r>
    </w:p>
    <w:p w14:paraId="4E67AAE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3．了解足骨的名称和排列。</w:t>
      </w:r>
    </w:p>
    <w:p w14:paraId="7A14524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4．掌握下肢骨的骨性标志。 </w:t>
      </w:r>
    </w:p>
    <w:p w14:paraId="78A48ED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4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㈣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颅骨</w:t>
      </w:r>
    </w:p>
    <w:p w14:paraId="5C09628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1．掌握颅的组成、分部和功能。</w:t>
      </w:r>
    </w:p>
    <w:p w14:paraId="6F153EA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2．掌握骨性鼻腔外侧壁的结构，鼻旁窦的位置和开口。</w:t>
      </w:r>
    </w:p>
    <w:p w14:paraId="1D10E78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3．熟悉新生儿颅的特征。</w:t>
      </w:r>
    </w:p>
    <w:p w14:paraId="2C8E161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4．了解颅骨整体观的主要结构。</w:t>
      </w:r>
    </w:p>
    <w:p w14:paraId="61F2E64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5．掌握颅骨的骨性标志。 </w:t>
      </w:r>
    </w:p>
    <w:p w14:paraId="3E78C47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关节学</w:t>
      </w:r>
    </w:p>
    <w:p w14:paraId="3A15526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一、总  论</w:t>
      </w:r>
    </w:p>
    <w:p w14:paraId="5F0654F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1．掌握关节的基本结构、辅助结构、运动形式。</w:t>
      </w:r>
    </w:p>
    <w:p w14:paraId="10F5652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2．了解骨连结的概念和分类。 </w:t>
      </w:r>
    </w:p>
    <w:p w14:paraId="3135C36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二、各论</w:t>
      </w:r>
    </w:p>
    <w:p w14:paraId="769668D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1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㈠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躯干骨的连结</w:t>
      </w:r>
    </w:p>
    <w:p w14:paraId="0341B85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1.掌握椎间盘的形态结构和功能，椎骨关节突关节的基本结构及各部的特征。</w:t>
      </w:r>
    </w:p>
    <w:p w14:paraId="0B496AD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2.熟悉前纵韧带、后纵韧带、黄韧带的位置、附着与功能。 </w:t>
      </w:r>
    </w:p>
    <w:p w14:paraId="1A93E13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3.掌握脊柱的组成、整体观和功能。</w:t>
      </w:r>
    </w:p>
    <w:p w14:paraId="3634E80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4.熟悉胸廓的组成、形态和运动。</w:t>
      </w:r>
    </w:p>
    <w:p w14:paraId="26B5F6F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2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㈡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上肢骨的连结</w:t>
      </w:r>
    </w:p>
    <w:p w14:paraId="2DD086E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1．掌握肩关节的组成、形态结构和运动。</w:t>
      </w:r>
    </w:p>
    <w:p w14:paraId="33D2FFB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2．熟悉肘关节、桡腕关节的组成、形态结构和运动。</w:t>
      </w:r>
    </w:p>
    <w:p w14:paraId="40A9D0A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3．了解上肢骨其他连结的名称和运动形式。</w:t>
      </w:r>
    </w:p>
    <w:p w14:paraId="4DB5513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3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㈢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下肢骨的连结</w:t>
      </w:r>
    </w:p>
    <w:p w14:paraId="3FFA2CB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1．掌握髋关节、膝关节的组成、形态结构和运动。</w:t>
      </w:r>
    </w:p>
    <w:p w14:paraId="7B92FC2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2．熟悉踝关节的组成、形态结构和运动。</w:t>
      </w:r>
    </w:p>
    <w:p w14:paraId="50DFD4B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3．了解下肢骨其他连结的名称和运动形式。</w:t>
      </w:r>
    </w:p>
    <w:p w14:paraId="35F0FA4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4．熟悉骨盆的构成、形态、分部及性别差异。</w:t>
      </w:r>
    </w:p>
    <w:p w14:paraId="78BD4DC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4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㈣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颅骨的连结</w:t>
      </w:r>
    </w:p>
    <w:p w14:paraId="115EA88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1.掌握颞下颌关节的组成、形态结构和运动。</w:t>
      </w:r>
    </w:p>
    <w:p w14:paraId="77745B5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第四节  </w:t>
      </w:r>
      <w:proofErr w:type="gramStart"/>
      <w:r>
        <w:rPr>
          <w:rFonts w:ascii="仿宋" w:eastAsia="仿宋" w:hAnsi="仿宋" w:hint="eastAsia"/>
          <w:sz w:val="32"/>
          <w:szCs w:val="32"/>
        </w:rPr>
        <w:t>肌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学</w:t>
      </w:r>
    </w:p>
    <w:p w14:paraId="45E22FE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一、总  论</w:t>
      </w:r>
    </w:p>
    <w:p w14:paraId="11550D2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1．掌握肌的形态、构造和起止。</w:t>
      </w:r>
    </w:p>
    <w:p w14:paraId="06E5A52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2．熟悉肌的辅助装置。</w:t>
      </w:r>
    </w:p>
    <w:p w14:paraId="32FC72F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3.了解肌的配布及命名原则。</w:t>
      </w:r>
    </w:p>
    <w:p w14:paraId="19D2A23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二、各论</w:t>
      </w:r>
    </w:p>
    <w:p w14:paraId="40A57B2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㈠躯干</w:t>
      </w:r>
      <w:proofErr w:type="gramStart"/>
      <w:r>
        <w:rPr>
          <w:rFonts w:ascii="仿宋" w:eastAsia="仿宋" w:hAnsi="仿宋" w:hint="eastAsia"/>
          <w:sz w:val="32"/>
          <w:szCs w:val="32"/>
        </w:rPr>
        <w:t>肌</w:t>
      </w:r>
      <w:proofErr w:type="gramEnd"/>
    </w:p>
    <w:p w14:paraId="2771A3D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1．熟悉躯干肌的分群。</w:t>
      </w:r>
    </w:p>
    <w:p w14:paraId="4DA641F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2．掌握斜方肌、背阔肌、胸大肌的位置、起止和作用。</w:t>
      </w:r>
    </w:p>
    <w:p w14:paraId="7E3CC38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3．掌握膈的位置、外形、结构特点及作用。</w:t>
      </w:r>
    </w:p>
    <w:p w14:paraId="7C25A0A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4．了解其余躯干肌的位置和作用。</w:t>
      </w:r>
    </w:p>
    <w:p w14:paraId="4A9110B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2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㈡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头颈肌</w:t>
      </w:r>
    </w:p>
    <w:p w14:paraId="3A3A310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1．熟悉咬肌、颞肌的位置、起止和作用。</w:t>
      </w:r>
    </w:p>
    <w:p w14:paraId="6578253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D52AF4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了解面肌和咀嚼肌的作用。</w:t>
      </w:r>
    </w:p>
    <w:p w14:paraId="4D37E3D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3.掌握胸锁乳突肌的位置、起止和作用。</w:t>
      </w:r>
    </w:p>
    <w:p w14:paraId="742C0EB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3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㈢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上肢肌</w:t>
      </w:r>
    </w:p>
    <w:p w14:paraId="593E308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1．掌握三角肌、肱二头肌、肱三头肌的位置、起止和作用。</w:t>
      </w:r>
    </w:p>
    <w:p w14:paraId="41D8194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2．了解上肢肌的分群和各肌群的作用。</w:t>
      </w:r>
    </w:p>
    <w:p w14:paraId="1A4EDD7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4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㈣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下肢肌</w:t>
      </w:r>
    </w:p>
    <w:p w14:paraId="5E93C15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1．掌握臀大肌、梨状肌、股四头肌、小腿三头肌的位置、起止和作用。</w:t>
      </w:r>
    </w:p>
    <w:p w14:paraId="656C80D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2．熟悉下肢肌的分群和各肌群的作用。</w:t>
      </w:r>
    </w:p>
    <w:p w14:paraId="0E97A35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第二章  消化系统</w:t>
      </w:r>
    </w:p>
    <w:p w14:paraId="6A61A49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3EF3C48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1．掌握消化系统的组成和功能。</w:t>
      </w:r>
    </w:p>
    <w:p w14:paraId="28C6D45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2．掌握胸部的标志线及腹部分区。</w:t>
      </w:r>
    </w:p>
    <w:p w14:paraId="6ECE00D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消化管</w:t>
      </w:r>
    </w:p>
    <w:p w14:paraId="70046C5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1．掌握消化管各段的名称、通连关系、大致位置和功能。</w:t>
      </w:r>
    </w:p>
    <w:p w14:paraId="74BD0CD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2．掌握咽峡构成及功能；了解口腔的组成和分部。</w:t>
      </w:r>
    </w:p>
    <w:p w14:paraId="13A34A3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3．掌握舌的粘膜特征；熟悉颏舌肌的位置和作用。</w:t>
      </w:r>
    </w:p>
    <w:p w14:paraId="7A63B27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4．掌握牙的形态和构造；</w:t>
      </w:r>
      <w:proofErr w:type="gramStart"/>
      <w:r>
        <w:rPr>
          <w:rFonts w:ascii="仿宋" w:eastAsia="仿宋" w:hAnsi="仿宋" w:hint="eastAsia"/>
          <w:sz w:val="32"/>
          <w:szCs w:val="32"/>
        </w:rPr>
        <w:t>熟悉牙</w:t>
      </w:r>
      <w:proofErr w:type="gramEnd"/>
      <w:r>
        <w:rPr>
          <w:rFonts w:ascii="仿宋" w:eastAsia="仿宋" w:hAnsi="仿宋" w:hint="eastAsia"/>
          <w:sz w:val="32"/>
          <w:szCs w:val="32"/>
        </w:rPr>
        <w:t>的分类和牙式。</w:t>
      </w:r>
    </w:p>
    <w:p w14:paraId="5DC1804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5．掌握口腔腺的名称、位置及腮腺导管的开口部位。</w:t>
      </w:r>
    </w:p>
    <w:p w14:paraId="6363EF8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6．掌握咽的形态、位置、分部和交通关系。</w:t>
      </w:r>
    </w:p>
    <w:p w14:paraId="0BE7E01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7．掌握食管狭窄的部位和临床意义；了解食管的形态、位置。</w:t>
      </w:r>
    </w:p>
    <w:p w14:paraId="598B822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8．掌握胃的形态、分部和位置。</w:t>
      </w:r>
    </w:p>
    <w:p w14:paraId="580C0E4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9．熟悉小肠的分部；掌握十二指肠的形态、分部和位置；熟悉空、回肠的位置和结构特征。</w:t>
      </w:r>
    </w:p>
    <w:p w14:paraId="618D391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10．熟悉大肠的位置、分部和特征；掌握阑尾的形态位置和阑尾根部的体表投影；了解直肠的形态、分部、弯曲和构造。</w:t>
      </w:r>
    </w:p>
    <w:p w14:paraId="01D361F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消化腺</w:t>
      </w:r>
    </w:p>
    <w:p w14:paraId="25625FA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1．掌握肝的形态、位置和功能。</w:t>
      </w:r>
    </w:p>
    <w:p w14:paraId="49FC6D7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2．熟悉胆囊的形态、位置和胆囊底的体表投影；了解胆囊的功能。</w:t>
      </w:r>
    </w:p>
    <w:p w14:paraId="7400A9B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3．熟悉输胆管道的组成及胆汁的排出途径。</w:t>
      </w:r>
    </w:p>
    <w:p w14:paraId="587B23B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4．了解胰的形态、位置和功能。</w:t>
      </w:r>
    </w:p>
    <w:p w14:paraId="0715649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第四节  腹膜</w:t>
      </w:r>
    </w:p>
    <w:p w14:paraId="5AC1CC0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1．掌握腹膜和腹膜腔的概念。</w:t>
      </w:r>
    </w:p>
    <w:p w14:paraId="57BCFF1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2．了解腹膜与器官的关系；了解腹膜形成的结构。</w:t>
      </w:r>
    </w:p>
    <w:p w14:paraId="0892C0F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第三章  呼吸系统</w:t>
      </w:r>
    </w:p>
    <w:p w14:paraId="010192A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34630E9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掌握呼吸系统的组成和功能。</w:t>
      </w:r>
    </w:p>
    <w:p w14:paraId="5733AA7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肺外呼吸道</w:t>
      </w:r>
    </w:p>
    <w:p w14:paraId="741FAD5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1．熟悉外鼻的形态；了解鼻腔的分部及各部的形态；掌握鼻旁窦的名称、位置；了解鼻旁窦的开口部位。</w:t>
      </w:r>
    </w:p>
    <w:p w14:paraId="7E4A192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2．掌握喉的位置和主要体表标志；熟悉喉腔的分部及形态结构；熟悉喉的软骨。</w:t>
      </w:r>
    </w:p>
    <w:p w14:paraId="7BB2F31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3．熟悉气管的位置；</w:t>
      </w:r>
      <w:proofErr w:type="gramStart"/>
      <w:r>
        <w:rPr>
          <w:rFonts w:ascii="仿宋" w:eastAsia="仿宋" w:hAnsi="仿宋" w:hint="eastAsia"/>
          <w:sz w:val="32"/>
          <w:szCs w:val="32"/>
        </w:rPr>
        <w:t>熟悉左</w:t>
      </w:r>
      <w:proofErr w:type="gramEnd"/>
      <w:r>
        <w:rPr>
          <w:rFonts w:ascii="仿宋" w:eastAsia="仿宋" w:hAnsi="仿宋" w:hint="eastAsia"/>
          <w:sz w:val="32"/>
          <w:szCs w:val="32"/>
        </w:rPr>
        <w:t>右主支气管的形态差异及临床意义。</w:t>
      </w:r>
    </w:p>
    <w:p w14:paraId="1B25573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肺</w:t>
      </w:r>
    </w:p>
    <w:p w14:paraId="028F649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1.掌握肺的位置。</w:t>
      </w:r>
    </w:p>
    <w:p w14:paraId="5212FAF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proofErr w:type="gramStart"/>
      <w:r>
        <w:rPr>
          <w:rFonts w:ascii="仿宋" w:eastAsia="仿宋" w:hAnsi="仿宋" w:hint="eastAsia"/>
          <w:sz w:val="32"/>
          <w:szCs w:val="32"/>
        </w:rPr>
        <w:t>熟悉肺</w:t>
      </w:r>
      <w:proofErr w:type="gramEnd"/>
      <w:r>
        <w:rPr>
          <w:rFonts w:ascii="仿宋" w:eastAsia="仿宋" w:hAnsi="仿宋" w:hint="eastAsia"/>
          <w:sz w:val="32"/>
          <w:szCs w:val="32"/>
        </w:rPr>
        <w:t>的形态、构造和分叶。</w:t>
      </w:r>
    </w:p>
    <w:p w14:paraId="3D3327E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proofErr w:type="gramStart"/>
      <w:r>
        <w:rPr>
          <w:rFonts w:ascii="仿宋" w:eastAsia="仿宋" w:hAnsi="仿宋" w:hint="eastAsia"/>
          <w:sz w:val="32"/>
          <w:szCs w:val="32"/>
        </w:rPr>
        <w:t>熟悉肺</w:t>
      </w:r>
      <w:proofErr w:type="gramEnd"/>
      <w:r>
        <w:rPr>
          <w:rFonts w:ascii="仿宋" w:eastAsia="仿宋" w:hAnsi="仿宋" w:hint="eastAsia"/>
          <w:sz w:val="32"/>
          <w:szCs w:val="32"/>
        </w:rPr>
        <w:t>和胸膜下界的体表投影。</w:t>
      </w:r>
    </w:p>
    <w:p w14:paraId="6E8ECD0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第四节  胸膜和纵膈</w:t>
      </w:r>
    </w:p>
    <w:p w14:paraId="775BF53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1．掌握胸膜和胸膜腔的概念。</w:t>
      </w:r>
    </w:p>
    <w:p w14:paraId="1DDADBA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2．熟悉胸膜的分部及胸膜隐窝的临床意义</w:t>
      </w:r>
    </w:p>
    <w:p w14:paraId="702A6B9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3．了解纵膈的概念及其分区。</w:t>
      </w:r>
    </w:p>
    <w:p w14:paraId="266D6CD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第四章  泌尿系统</w:t>
      </w:r>
    </w:p>
    <w:p w14:paraId="4EF58C4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3D13A2F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掌握泌尿系统的组成及其功能。</w:t>
      </w:r>
    </w:p>
    <w:p w14:paraId="35608EE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肾</w:t>
      </w:r>
    </w:p>
    <w:p w14:paraId="54577A07" w14:textId="77777777" w:rsidR="0062630F" w:rsidRDefault="0062630F" w:rsidP="0062630F">
      <w:pPr>
        <w:pStyle w:val="a8"/>
        <w:numPr>
          <w:ilvl w:val="0"/>
          <w:numId w:val="1"/>
        </w:num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掌握肾的形态和位置。</w:t>
      </w:r>
    </w:p>
    <w:p w14:paraId="3AF14246" w14:textId="77777777" w:rsidR="0062630F" w:rsidRDefault="0062630F" w:rsidP="0062630F">
      <w:pPr>
        <w:pStyle w:val="a8"/>
        <w:numPr>
          <w:ilvl w:val="0"/>
          <w:numId w:val="1"/>
        </w:num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了解肾的结构及被膜。</w:t>
      </w:r>
    </w:p>
    <w:p w14:paraId="5488483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第三节  输尿管</w:t>
      </w:r>
    </w:p>
    <w:p w14:paraId="0B46C56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熟悉输尿管的形态、分段、狭窄及临床意义。</w:t>
      </w:r>
    </w:p>
    <w:p w14:paraId="350F404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第四节  膀胱</w:t>
      </w:r>
    </w:p>
    <w:p w14:paraId="2521D16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掌握膀胱的形态、位置、膀胱三角及其临床意义。</w:t>
      </w:r>
    </w:p>
    <w:p w14:paraId="1D6B9F6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第五节  尿道</w:t>
      </w:r>
    </w:p>
    <w:p w14:paraId="44CE3E3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了解女性尿道的形态特点。</w:t>
      </w:r>
    </w:p>
    <w:p w14:paraId="3735354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第五章  生殖系统</w:t>
      </w:r>
    </w:p>
    <w:p w14:paraId="0F4A676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346C7B4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掌握生殖系统的组成与功能。</w:t>
      </w:r>
    </w:p>
    <w:p w14:paraId="40C255D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男性生殖系统</w:t>
      </w:r>
    </w:p>
    <w:p w14:paraId="7A640D6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1．熟悉男性生殖器分部、各部的组成及其功能。</w:t>
      </w:r>
    </w:p>
    <w:p w14:paraId="6B62B1E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2．了解睾丸的形态与位置。</w:t>
      </w:r>
    </w:p>
    <w:p w14:paraId="4450FA5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3．熟悉前列腺的形态、位置。</w:t>
      </w:r>
    </w:p>
    <w:p w14:paraId="71A181D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4．熟悉男性尿道的分部、弯曲和狭窄。</w:t>
      </w:r>
    </w:p>
    <w:p w14:paraId="5BFF474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女性生殖系统</w:t>
      </w:r>
    </w:p>
    <w:p w14:paraId="6B5E934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1．熟悉女性生殖器的分部、各部的组成及其功能。</w:t>
      </w:r>
    </w:p>
    <w:p w14:paraId="26443FB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2．熟悉卵巢的形态、位置；输卵管的位置、分部及各部形态结构。</w:t>
      </w:r>
    </w:p>
    <w:p w14:paraId="234D295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3．熟悉子宫的形态、分部、位置和固定装置。</w:t>
      </w:r>
    </w:p>
    <w:p w14:paraId="6237007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4．了解乳房的形态、结构和位置。</w:t>
      </w:r>
    </w:p>
    <w:p w14:paraId="7319884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第六章  循环系统</w:t>
      </w:r>
    </w:p>
    <w:p w14:paraId="358D1A3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013308A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1．掌握循环系统的组成和功能。</w:t>
      </w:r>
    </w:p>
    <w:p w14:paraId="1DDF6DE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2．掌握心血管系的组成和功能。</w:t>
      </w:r>
    </w:p>
    <w:p w14:paraId="1F88B14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3．掌握血液循环、体循环和肺循环的概念。</w:t>
      </w:r>
    </w:p>
    <w:p w14:paraId="5A04EAA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4.了解动脉、静脉及毛细血管的一般结构。</w:t>
      </w:r>
    </w:p>
    <w:p w14:paraId="09AA2D2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心血管系统</w:t>
      </w:r>
    </w:p>
    <w:p w14:paraId="6092AFF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一、心</w:t>
      </w:r>
    </w:p>
    <w:p w14:paraId="76759A8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1．掌握心的位置、外形；心各腔的入口、出口及瓣膜。</w:t>
      </w:r>
    </w:p>
    <w:p w14:paraId="18B61A4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2．了解心的体表投影。</w:t>
      </w:r>
    </w:p>
    <w:p w14:paraId="1D1B5C6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3．了解房间隔、室间隔和心壁的构造。</w:t>
      </w:r>
    </w:p>
    <w:p w14:paraId="3DB5AFB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4．掌握心的传导系的组成和功能。</w:t>
      </w:r>
    </w:p>
    <w:p w14:paraId="7E23E64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5．了解左、右冠状动脉的起始及分布；了解心大、中、小静脉的行程及冠状窦的位置与开口。</w:t>
      </w:r>
    </w:p>
    <w:p w14:paraId="4247602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6.了解心包的概念及心包腔的构成。</w:t>
      </w:r>
    </w:p>
    <w:p w14:paraId="4741ABB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二、肺循环的血管</w:t>
      </w:r>
    </w:p>
    <w:p w14:paraId="3D66422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1．熟悉肺循环的动脉及肺动脉韧带。</w:t>
      </w:r>
    </w:p>
    <w:p w14:paraId="1703EF5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2.了解肺循环的静脉。</w:t>
      </w:r>
    </w:p>
    <w:p w14:paraId="0D01A00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三、体循环的血管</w:t>
      </w:r>
    </w:p>
    <w:p w14:paraId="12658BC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1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㈠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体循环的动脉</w:t>
      </w:r>
    </w:p>
    <w:p w14:paraId="5CAF491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1.掌握主动脉的行程、分部和分支。</w:t>
      </w:r>
    </w:p>
    <w:p w14:paraId="4B932F3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2.了解升主动脉的起始和分支。</w:t>
      </w:r>
    </w:p>
    <w:p w14:paraId="6886947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3.熟悉主动脉弓的起止和三大分支。   </w:t>
      </w:r>
    </w:p>
    <w:p w14:paraId="0DF96F8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4.熟悉左、右颈总动脉的起始和行径；熟悉颈外动脉的</w:t>
      </w:r>
      <w:r>
        <w:rPr>
          <w:rFonts w:ascii="仿宋" w:eastAsia="仿宋" w:hAnsi="仿宋" w:hint="eastAsia"/>
          <w:sz w:val="32"/>
          <w:szCs w:val="32"/>
        </w:rPr>
        <w:lastRenderedPageBreak/>
        <w:t>主要分支和分布；了解颈动脉窦和颈动脉小球的位置与功能。</w:t>
      </w:r>
    </w:p>
    <w:p w14:paraId="35380B3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5.熟悉锁骨下动脉主要分支的名称。</w:t>
      </w:r>
    </w:p>
    <w:p w14:paraId="42125AC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6.熟悉上、下肢动脉主干的名称。</w:t>
      </w:r>
    </w:p>
    <w:p w14:paraId="55304C9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7.了解胸主动脉的起止和行程；了解腹主动脉的起止，行径和分支。</w:t>
      </w:r>
    </w:p>
    <w:p w14:paraId="38F64831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8.掌握颞浅动脉、面动脉、颈总动脉、锁骨下动脉、肱动脉、桡动脉、股动脉和足背动脉的搏动点及常用压迫止血点。</w:t>
      </w:r>
    </w:p>
    <w:p w14:paraId="5B3C60C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fldChar w:fldCharType="begin"/>
      </w:r>
      <w:r>
        <w:rPr>
          <w:rFonts w:ascii="仿宋" w:eastAsia="仿宋" w:hAnsi="仿宋" w:hint="eastAsia"/>
          <w:sz w:val="32"/>
          <w:szCs w:val="32"/>
        </w:rPr>
        <w:instrText xml:space="preserve"> = 2 \* GB4 </w:instrText>
      </w:r>
      <w:r>
        <w:rPr>
          <w:rFonts w:ascii="仿宋" w:eastAsia="仿宋" w:hAnsi="仿宋" w:hint="eastAsia"/>
          <w:sz w:val="32"/>
          <w:szCs w:val="32"/>
        </w:rPr>
        <w:fldChar w:fldCharType="separate"/>
      </w:r>
      <w:r>
        <w:rPr>
          <w:rFonts w:ascii="仿宋" w:eastAsia="仿宋" w:hAnsi="仿宋" w:hint="eastAsia"/>
          <w:sz w:val="32"/>
          <w:szCs w:val="32"/>
        </w:rPr>
        <w:t>㈡</w:t>
      </w:r>
      <w:r>
        <w:rPr>
          <w:rFonts w:ascii="仿宋" w:eastAsia="仿宋" w:hAnsi="仿宋" w:hint="eastAsia"/>
          <w:sz w:val="32"/>
          <w:szCs w:val="32"/>
        </w:rPr>
        <w:fldChar w:fldCharType="end"/>
      </w:r>
      <w:r>
        <w:rPr>
          <w:rFonts w:ascii="仿宋" w:eastAsia="仿宋" w:hAnsi="仿宋" w:hint="eastAsia"/>
          <w:sz w:val="32"/>
          <w:szCs w:val="32"/>
        </w:rPr>
        <w:t>体循环的静脉</w:t>
      </w:r>
    </w:p>
    <w:p w14:paraId="3658CDF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1．熟悉上腔静脉系的组成和收纳范围；掌握头静脉、贵要静脉和肘正中静脉的起始、行程、注入部位及临床意义。</w:t>
      </w:r>
    </w:p>
    <w:p w14:paraId="07E24E4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2．熟悉下腔静脉系的组成和收纳范围；掌握大、小隐静脉的行程、注入部位和属支。 </w:t>
      </w:r>
    </w:p>
    <w:p w14:paraId="0FE0DF1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3．掌握肝门静脉的组成、</w:t>
      </w:r>
      <w:proofErr w:type="gramStart"/>
      <w:r>
        <w:rPr>
          <w:rFonts w:ascii="仿宋" w:eastAsia="仿宋" w:hAnsi="仿宋" w:hint="eastAsia"/>
          <w:sz w:val="32"/>
          <w:szCs w:val="32"/>
        </w:rPr>
        <w:t>属支及其</w:t>
      </w:r>
      <w:proofErr w:type="gramEnd"/>
      <w:r>
        <w:rPr>
          <w:rFonts w:ascii="仿宋" w:eastAsia="仿宋" w:hAnsi="仿宋" w:hint="eastAsia"/>
          <w:sz w:val="32"/>
          <w:szCs w:val="32"/>
        </w:rPr>
        <w:t>特点，肝门静脉与上、下腔静脉的吻合及其临床意义</w:t>
      </w:r>
    </w:p>
    <w:p w14:paraId="40DA65A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淋巴系统</w:t>
      </w:r>
    </w:p>
    <w:p w14:paraId="157A35F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1．熟悉淋巴系统的组成、结构特点和功能；了解淋巴液的产生和回流概况。</w:t>
      </w:r>
    </w:p>
    <w:p w14:paraId="0C7457F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2．熟悉胸导管和右淋巴导管收纳范围与注入部位。</w:t>
      </w:r>
    </w:p>
    <w:p w14:paraId="665E4F8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3．了解全身各部淋巴结的配布；熟悉下颌下淋巴结、腋淋巴结和腹股沟淋巴结的位置和收纳范围。</w:t>
      </w:r>
    </w:p>
    <w:p w14:paraId="4B1ECB5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</w:t>
      </w:r>
      <w:proofErr w:type="gramStart"/>
      <w:r>
        <w:rPr>
          <w:rFonts w:ascii="仿宋" w:eastAsia="仿宋" w:hAnsi="仿宋" w:hint="eastAsia"/>
          <w:sz w:val="32"/>
          <w:szCs w:val="32"/>
        </w:rPr>
        <w:t>熟悉脾</w:t>
      </w:r>
      <w:proofErr w:type="gramEnd"/>
      <w:r>
        <w:rPr>
          <w:rFonts w:ascii="仿宋" w:eastAsia="仿宋" w:hAnsi="仿宋" w:hint="eastAsia"/>
          <w:sz w:val="32"/>
          <w:szCs w:val="32"/>
        </w:rPr>
        <w:t>的形态、位置和功能。</w:t>
      </w:r>
    </w:p>
    <w:p w14:paraId="776C5AE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第七章  内分泌系统</w:t>
      </w:r>
    </w:p>
    <w:p w14:paraId="12E8C2B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1.了解内分泌系统的组成和功能；了解内分泌腺的概念。</w:t>
      </w:r>
    </w:p>
    <w:p w14:paraId="0681A13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2.熟悉甲状腺、垂体的形态、位置和功能。</w:t>
      </w:r>
    </w:p>
    <w:p w14:paraId="3611CB0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3.了解肾上腺、甲状旁腺、胸腺、松果体的位置和功能。</w:t>
      </w:r>
    </w:p>
    <w:p w14:paraId="63A70A3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第八章  感觉器官</w:t>
      </w:r>
    </w:p>
    <w:p w14:paraId="1A40843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1．熟悉感受器的概念和分类。</w:t>
      </w:r>
    </w:p>
    <w:p w14:paraId="381C81A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2．熟悉眼球壁的结构和功能；</w:t>
      </w:r>
      <w:proofErr w:type="gramStart"/>
      <w:r>
        <w:rPr>
          <w:rFonts w:ascii="仿宋" w:eastAsia="仿宋" w:hAnsi="仿宋" w:hint="eastAsia"/>
          <w:sz w:val="32"/>
          <w:szCs w:val="32"/>
        </w:rPr>
        <w:t>熟悉眼</w:t>
      </w:r>
      <w:proofErr w:type="gramEnd"/>
      <w:r>
        <w:rPr>
          <w:rFonts w:ascii="仿宋" w:eastAsia="仿宋" w:hAnsi="仿宋" w:hint="eastAsia"/>
          <w:sz w:val="32"/>
          <w:szCs w:val="32"/>
        </w:rPr>
        <w:t>屈光系统；了解房水的产生及循环途径；了解眼副器的组成和功能；了解眼球外肌的名称、位置和作用。</w:t>
      </w:r>
    </w:p>
    <w:p w14:paraId="38A6B77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3．熟悉前庭蜗器的组成和功能；了解外耳道的形态、分部；了解鼓膜的形态、分部和位置；了解中耳的组成，及鼓室的位置和通连；熟悉咽鼓管的形态、分部、幼儿咽鼓管的特征；了解声波传导途径。</w:t>
      </w:r>
    </w:p>
    <w:p w14:paraId="6ED8205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第九章  神经系统</w:t>
      </w:r>
    </w:p>
    <w:p w14:paraId="745ED0C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第一节  概述</w:t>
      </w:r>
    </w:p>
    <w:p w14:paraId="747D1EB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1．了解神经系统在机体中的作用和地位。</w:t>
      </w:r>
    </w:p>
    <w:p w14:paraId="7F102F0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2．掌握神经系统的分部。</w:t>
      </w:r>
    </w:p>
    <w:p w14:paraId="2AE892E2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3．熟悉反射弧的构成和反射弧的概念。</w:t>
      </w:r>
    </w:p>
    <w:p w14:paraId="3757A74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4．掌握神经系统的常用术语。</w:t>
      </w:r>
    </w:p>
    <w:p w14:paraId="38B8BA4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第二节  中枢神经系统</w:t>
      </w:r>
    </w:p>
    <w:p w14:paraId="21CE7F0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一、脊髓</w:t>
      </w:r>
    </w:p>
    <w:p w14:paraId="09EBC52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1．掌握脊髓的位置、外形。</w:t>
      </w:r>
    </w:p>
    <w:p w14:paraId="34F61C1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2．熟悉脊髓节段与椎骨的对应关系。</w:t>
      </w:r>
    </w:p>
    <w:p w14:paraId="60A0726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3．熟悉脊髓内部结构，掌握灰质前角、后角和侧角的位置及含有的神经元。</w:t>
      </w:r>
    </w:p>
    <w:p w14:paraId="065291C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4．白质中主要的上行束(薄束、楔束、脊髓丘脑束)和下行束(皮质脊髓前、侧束)的位置、起止和功能。</w:t>
      </w:r>
    </w:p>
    <w:p w14:paraId="28AFFC8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5．熟悉脊髓的功能。</w:t>
      </w:r>
    </w:p>
    <w:p w14:paraId="027884F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二、脑</w:t>
      </w:r>
    </w:p>
    <w:p w14:paraId="6491C61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1.了解脑的分部和各部的大致位置。</w:t>
      </w:r>
    </w:p>
    <w:p w14:paraId="4769D38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2.了解脑干的分部，熟悉各部的外形；熟悉第四脑室的位置和通连关系。</w:t>
      </w:r>
    </w:p>
    <w:p w14:paraId="41E3B03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3.熟悉脑干内脑神经核的名称、位置</w:t>
      </w:r>
    </w:p>
    <w:p w14:paraId="56ECECB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4.了解脑干内非脑神经核的名称、位置。</w:t>
      </w:r>
    </w:p>
    <w:p w14:paraId="5A4269DE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5．掌握脑干内的主要纤维束(锥体束、内侧丘系、脊髓丘系、</w:t>
      </w:r>
      <w:proofErr w:type="gramStart"/>
      <w:r>
        <w:rPr>
          <w:rFonts w:ascii="仿宋" w:eastAsia="仿宋" w:hAnsi="仿宋" w:hint="eastAsia"/>
          <w:sz w:val="32"/>
          <w:szCs w:val="32"/>
        </w:rPr>
        <w:t>三叉丘系</w:t>
      </w:r>
      <w:proofErr w:type="gramEnd"/>
      <w:r>
        <w:rPr>
          <w:rFonts w:ascii="仿宋" w:eastAsia="仿宋" w:hAnsi="仿宋" w:hint="eastAsia"/>
          <w:sz w:val="32"/>
          <w:szCs w:val="32"/>
        </w:rPr>
        <w:t>)的位置、作用和联系。</w:t>
      </w:r>
    </w:p>
    <w:p w14:paraId="40E462B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6．掌握小脑的位置、形态、分叶及功能。</w:t>
      </w:r>
    </w:p>
    <w:p w14:paraId="14AC8E2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7．熟悉间脑的分部；掌握背侧丘脑腹后核的功能。</w:t>
      </w:r>
    </w:p>
    <w:p w14:paraId="3AD64F6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8．熟悉第三脑室的境界及通连关系。 8． </w:t>
      </w:r>
    </w:p>
    <w:p w14:paraId="4AB1D99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9．了解下丘脑的组成和主要核团的名称。</w:t>
      </w:r>
    </w:p>
    <w:p w14:paraId="23F5839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proofErr w:type="spellStart"/>
      <w:r>
        <w:rPr>
          <w:rFonts w:ascii="仿宋" w:eastAsia="仿宋" w:hAnsi="仿宋" w:hint="eastAsia"/>
          <w:sz w:val="32"/>
          <w:szCs w:val="32"/>
        </w:rPr>
        <w:t>lO</w:t>
      </w:r>
      <w:proofErr w:type="spellEnd"/>
      <w:r>
        <w:rPr>
          <w:rFonts w:ascii="仿宋" w:eastAsia="仿宋" w:hAnsi="仿宋" w:hint="eastAsia"/>
          <w:sz w:val="32"/>
          <w:szCs w:val="32"/>
        </w:rPr>
        <w:t xml:space="preserve">．熟悉大脑半球分叶、主要沟回。 </w:t>
      </w:r>
    </w:p>
    <w:p w14:paraId="1CC737B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11．熟悉基底核的位置、名称。 </w:t>
      </w:r>
    </w:p>
    <w:p w14:paraId="21B12FD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12．掌握内囊的位置、分部及各部的主要投射纤维束。 </w:t>
      </w:r>
    </w:p>
    <w:p w14:paraId="2585F69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13．掌握大脑皮质躯体运动中枢、躯体感觉中枢、视觉</w:t>
      </w:r>
      <w:r>
        <w:rPr>
          <w:rFonts w:ascii="仿宋" w:eastAsia="仿宋" w:hAnsi="仿宋" w:hint="eastAsia"/>
          <w:sz w:val="32"/>
          <w:szCs w:val="32"/>
        </w:rPr>
        <w:lastRenderedPageBreak/>
        <w:t>中枢、听觉中枢、语言中枢的位置和功能。</w:t>
      </w:r>
    </w:p>
    <w:p w14:paraId="1F51FFB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三、中枢神经的传导通路  </w:t>
      </w:r>
    </w:p>
    <w:p w14:paraId="27CC92F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1．了解</w:t>
      </w:r>
      <w:proofErr w:type="gramStart"/>
      <w:r>
        <w:rPr>
          <w:rFonts w:ascii="仿宋" w:eastAsia="仿宋" w:hAnsi="仿宋" w:hint="eastAsia"/>
          <w:sz w:val="32"/>
          <w:szCs w:val="32"/>
        </w:rPr>
        <w:t>传导路</w:t>
      </w:r>
      <w:proofErr w:type="gramEnd"/>
      <w:r>
        <w:rPr>
          <w:rFonts w:ascii="仿宋" w:eastAsia="仿宋" w:hAnsi="仿宋" w:hint="eastAsia"/>
          <w:sz w:val="32"/>
          <w:szCs w:val="32"/>
        </w:rPr>
        <w:t>的基本概念。</w:t>
      </w:r>
    </w:p>
    <w:p w14:paraId="6E2E9BA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2．掌握躯干、四肢意识性本体感和精细触觉</w:t>
      </w:r>
      <w:proofErr w:type="gramStart"/>
      <w:r>
        <w:rPr>
          <w:rFonts w:ascii="仿宋" w:eastAsia="仿宋" w:hAnsi="仿宋" w:hint="eastAsia"/>
          <w:sz w:val="32"/>
          <w:szCs w:val="32"/>
        </w:rPr>
        <w:t>传导路</w:t>
      </w:r>
      <w:proofErr w:type="gramEnd"/>
      <w:r>
        <w:rPr>
          <w:rFonts w:ascii="仿宋" w:eastAsia="仿宋" w:hAnsi="仿宋" w:hint="eastAsia"/>
          <w:sz w:val="32"/>
          <w:szCs w:val="32"/>
        </w:rPr>
        <w:t>的组成，各级神经元的位置、纤维束名称、交叉平面和皮质投射区。</w:t>
      </w:r>
    </w:p>
    <w:p w14:paraId="0D16C0B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3．掌握躯干、四肢</w:t>
      </w:r>
      <w:proofErr w:type="gramStart"/>
      <w:r>
        <w:rPr>
          <w:rFonts w:ascii="仿宋" w:eastAsia="仿宋" w:hAnsi="仿宋" w:hint="eastAsia"/>
          <w:sz w:val="32"/>
          <w:szCs w:val="32"/>
        </w:rPr>
        <w:t>浅感觉传导路</w:t>
      </w:r>
      <w:proofErr w:type="gramEnd"/>
      <w:r>
        <w:rPr>
          <w:rFonts w:ascii="仿宋" w:eastAsia="仿宋" w:hAnsi="仿宋" w:hint="eastAsia"/>
          <w:sz w:val="32"/>
          <w:szCs w:val="32"/>
        </w:rPr>
        <w:t>的组成，各级神经元的位置、纤维束名称、交叉平面和皮质投射区。</w:t>
      </w:r>
    </w:p>
    <w:p w14:paraId="3CEC255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4．了解视觉传导路；熟悉瞳孔对光反射。</w:t>
      </w:r>
    </w:p>
    <w:p w14:paraId="4A6153E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5．了解头面</w:t>
      </w:r>
      <w:proofErr w:type="gramStart"/>
      <w:r>
        <w:rPr>
          <w:rFonts w:ascii="仿宋" w:eastAsia="仿宋" w:hAnsi="仿宋" w:hint="eastAsia"/>
          <w:sz w:val="32"/>
          <w:szCs w:val="32"/>
        </w:rPr>
        <w:t>部浅感觉</w:t>
      </w:r>
      <w:proofErr w:type="gramEnd"/>
      <w:r>
        <w:rPr>
          <w:rFonts w:ascii="仿宋" w:eastAsia="仿宋" w:hAnsi="仿宋" w:hint="eastAsia"/>
          <w:sz w:val="32"/>
          <w:szCs w:val="32"/>
        </w:rPr>
        <w:t>传导路。</w:t>
      </w:r>
    </w:p>
    <w:p w14:paraId="12DD4BF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6．掌握</w:t>
      </w:r>
      <w:proofErr w:type="gramStart"/>
      <w:r>
        <w:rPr>
          <w:rFonts w:ascii="仿宋" w:eastAsia="仿宋" w:hAnsi="仿宋" w:hint="eastAsia"/>
          <w:sz w:val="32"/>
          <w:szCs w:val="32"/>
        </w:rPr>
        <w:t>锥体系</w:t>
      </w:r>
      <w:proofErr w:type="gramEnd"/>
      <w:r>
        <w:rPr>
          <w:rFonts w:ascii="仿宋" w:eastAsia="仿宋" w:hAnsi="仿宋" w:hint="eastAsia"/>
          <w:sz w:val="32"/>
          <w:szCs w:val="32"/>
        </w:rPr>
        <w:t>的组成、交叉、行径和支配情况。熟悉上、下运动神经元损伤后的不同表现。</w:t>
      </w:r>
    </w:p>
    <w:p w14:paraId="4EB91F25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7．了解锥体外系。</w:t>
      </w:r>
    </w:p>
    <w:p w14:paraId="2EECC06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四、脑和脊髓的被膜、血管及脑脊液</w:t>
      </w:r>
    </w:p>
    <w:p w14:paraId="4B9E3A2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</w:t>
      </w:r>
      <w:proofErr w:type="gramStart"/>
      <w:r>
        <w:rPr>
          <w:rFonts w:ascii="仿宋" w:eastAsia="仿宋" w:hAnsi="仿宋" w:hint="eastAsia"/>
          <w:sz w:val="32"/>
          <w:szCs w:val="32"/>
        </w:rPr>
        <w:t>熟悉脑</w:t>
      </w:r>
      <w:proofErr w:type="gramEnd"/>
      <w:r>
        <w:rPr>
          <w:rFonts w:ascii="仿宋" w:eastAsia="仿宋" w:hAnsi="仿宋" w:hint="eastAsia"/>
          <w:sz w:val="32"/>
          <w:szCs w:val="32"/>
        </w:rPr>
        <w:t>和脊髓三层被膜的名称、位置。</w:t>
      </w:r>
    </w:p>
    <w:p w14:paraId="102B063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2．熟悉硬膜外腔和蛛网膜下腔与麻醉的关系。</w:t>
      </w:r>
    </w:p>
    <w:p w14:paraId="5D99A64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3．了解硬脑膜的结构特点、形成结构、硬脑膜窦的位置、通连关系。</w:t>
      </w:r>
    </w:p>
    <w:p w14:paraId="6A8D8E4B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4．了解蛛网膜下腔的概况和软膜概况。</w:t>
      </w:r>
    </w:p>
    <w:p w14:paraId="5398C78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5．了解脑脊液的产生和循环途径。</w:t>
      </w:r>
    </w:p>
    <w:p w14:paraId="272BA90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6．掌握颈内动脉、椎动脉和基底动脉的主要分支及分布。</w:t>
      </w:r>
    </w:p>
    <w:p w14:paraId="50FFB48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7．熟悉大脑动脉环的组成。</w:t>
      </w:r>
    </w:p>
    <w:p w14:paraId="7CBE649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8．了解大脑的静脉。</w:t>
      </w:r>
    </w:p>
    <w:p w14:paraId="2F2670E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第三节  周围神经系统</w:t>
      </w:r>
    </w:p>
    <w:p w14:paraId="70C69C58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一、脊神经</w:t>
      </w:r>
    </w:p>
    <w:p w14:paraId="0E68C5EC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1．掌握脊神经的组成、纤维成分及分支。</w:t>
      </w:r>
    </w:p>
    <w:p w14:paraId="647D9C3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2．熟悉颈丛、臂丛、腰丛、骶丛的组成、位置。</w:t>
      </w:r>
    </w:p>
    <w:p w14:paraId="41DECDA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3．掌握膈神经、尺神经、正中神经、肌皮神经、桡神经、腋神经、股神经、坐骨神经、胫神经、腓总神经的来源、大致行程及分布范围。</w:t>
      </w:r>
    </w:p>
    <w:p w14:paraId="1B83B006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4．了解胸神经前支的节段性分布标志。</w:t>
      </w:r>
    </w:p>
    <w:p w14:paraId="2604866F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二、脑神经</w:t>
      </w:r>
    </w:p>
    <w:p w14:paraId="16A62944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l.掌握脑神经的名称、顺序、性质、连脑部位和大致分布。</w:t>
      </w:r>
    </w:p>
    <w:p w14:paraId="7F89E07A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2.了解嗅神经、视神经、前庭蜗神经、舌咽神经的纤维成分和分布。</w:t>
      </w:r>
    </w:p>
    <w:p w14:paraId="6775B329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3．熟悉动眼神经、滑车神经、外展神经、副神经、三叉神经、面神经、迷走神经、舌下神经的纤维成分和分布。</w:t>
      </w:r>
    </w:p>
    <w:p w14:paraId="29671C10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三、内脏神经</w:t>
      </w:r>
    </w:p>
    <w:p w14:paraId="73AC686D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1．了解内脏神经的区分、分布和机能。</w:t>
      </w:r>
    </w:p>
    <w:p w14:paraId="382F1CE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2．了解躯体运动神经与内脏运动神经的区别。</w:t>
      </w:r>
    </w:p>
    <w:p w14:paraId="027494C7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3．了解交感神经与副交感神经的区别。</w:t>
      </w:r>
    </w:p>
    <w:p w14:paraId="4D7C3503" w14:textId="77777777" w:rsidR="0062630F" w:rsidRDefault="0062630F" w:rsidP="0062630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4．了解内脏感觉神经和牵涉痛。</w:t>
      </w:r>
    </w:p>
    <w:p w14:paraId="310AA011" w14:textId="77777777" w:rsidR="0062630F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</w:p>
    <w:p w14:paraId="65A31D57" w14:textId="2410FFB1" w:rsidR="0062630F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河南推拿职业学院高职单招</w:t>
      </w:r>
    </w:p>
    <w:p w14:paraId="3DA96EB1" w14:textId="510629F2" w:rsidR="0062630F" w:rsidRDefault="0062630F" w:rsidP="0062630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cs="Arial" w:hint="eastAsia"/>
          <w:color w:val="000000"/>
          <w:kern w:val="0"/>
          <w:sz w:val="36"/>
          <w:szCs w:val="36"/>
        </w:rPr>
        <w:t>《正常人体解剖学》（</w:t>
      </w:r>
      <w:r w:rsidR="00D475F2" w:rsidRPr="00D475F2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  <w:shd w:val="clear" w:color="auto" w:fill="FFFFFF"/>
        </w:rPr>
        <w:t>应届中专毕业考生和社会考生</w:t>
      </w:r>
      <w:r>
        <w:rPr>
          <w:rFonts w:ascii="黑体" w:eastAsia="黑体" w:hAnsi="黑体" w:cs="Arial" w:hint="eastAsia"/>
          <w:color w:val="000000"/>
          <w:kern w:val="0"/>
          <w:sz w:val="36"/>
          <w:szCs w:val="36"/>
        </w:rPr>
        <w:t>）</w:t>
      </w:r>
      <w:r>
        <w:rPr>
          <w:rFonts w:ascii="黑体" w:eastAsia="黑体" w:hAnsi="黑体" w:hint="eastAsia"/>
          <w:sz w:val="36"/>
          <w:szCs w:val="36"/>
        </w:rPr>
        <w:t>模拟试题</w:t>
      </w:r>
      <w:bookmarkStart w:id="0" w:name="_GoBack"/>
      <w:bookmarkEnd w:id="0"/>
    </w:p>
    <w:p w14:paraId="28085F35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一、单项选择题</w:t>
      </w:r>
      <w:r>
        <w:rPr>
          <w:rFonts w:ascii="仿宋" w:eastAsia="仿宋" w:hAnsi="仿宋" w:cs="Times New Roman" w:hint="eastAsia"/>
          <w:bCs/>
          <w:sz w:val="32"/>
          <w:szCs w:val="32"/>
        </w:rPr>
        <w:t>（本大题共10小题。每小题1分，共10分。以下各</w:t>
      </w:r>
      <w:proofErr w:type="gramStart"/>
      <w:r>
        <w:rPr>
          <w:rFonts w:ascii="仿宋" w:eastAsia="仿宋" w:hAnsi="仿宋" w:cs="Times New Roman" w:hint="eastAsia"/>
          <w:bCs/>
          <w:sz w:val="32"/>
          <w:szCs w:val="32"/>
        </w:rPr>
        <w:t>题所有</w:t>
      </w:r>
      <w:proofErr w:type="gramEnd"/>
      <w:r>
        <w:rPr>
          <w:rFonts w:ascii="仿宋" w:eastAsia="仿宋" w:hAnsi="仿宋" w:cs="Times New Roman" w:hint="eastAsia"/>
          <w:bCs/>
          <w:sz w:val="32"/>
          <w:szCs w:val="32"/>
        </w:rPr>
        <w:t>选项中只有1个选项是正确的，请</w:t>
      </w:r>
      <w:r>
        <w:rPr>
          <w:rFonts w:ascii="仿宋" w:eastAsia="仿宋" w:hAnsi="仿宋" w:cs="Times New Roman" w:hint="eastAsia"/>
          <w:sz w:val="32"/>
          <w:szCs w:val="32"/>
        </w:rPr>
        <w:t>将你认为正确的答案字母填写在每小题后面的括号内，多选、不选、错选，均不得分。</w:t>
      </w:r>
      <w:r>
        <w:rPr>
          <w:rFonts w:ascii="仿宋" w:eastAsia="仿宋" w:hAnsi="仿宋" w:cs="Times New Roman" w:hint="eastAsia"/>
          <w:bCs/>
          <w:sz w:val="32"/>
          <w:szCs w:val="32"/>
        </w:rPr>
        <w:t>）</w:t>
      </w:r>
    </w:p>
    <w:p w14:paraId="6439451A" w14:textId="77777777" w:rsidR="0062630F" w:rsidRDefault="0062630F" w:rsidP="0062630F">
      <w:pPr>
        <w:jc w:val="left"/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1.于前后方向将人体纵切为左右相等两部分的切面是（  ）</w:t>
      </w:r>
    </w:p>
    <w:p w14:paraId="041CCFEA" w14:textId="77777777" w:rsidR="0062630F" w:rsidRDefault="0062630F" w:rsidP="0062630F">
      <w:pPr>
        <w:jc w:val="left"/>
        <w:rPr>
          <w:rFonts w:ascii="仿宋" w:eastAsia="仿宋" w:hAnsi="仿宋" w:cs="Times New Roman"/>
          <w:bCs/>
          <w:sz w:val="32"/>
          <w:szCs w:val="32"/>
          <w:lang w:val="zh-CN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A.正中</w:t>
      </w:r>
      <w:proofErr w:type="gramStart"/>
      <w:r>
        <w:rPr>
          <w:rFonts w:ascii="仿宋" w:eastAsia="仿宋" w:hAnsi="仿宋" w:cs="Times New Roman" w:hint="eastAsia"/>
          <w:bCs/>
          <w:sz w:val="32"/>
          <w:szCs w:val="32"/>
        </w:rPr>
        <w:t>矢</w:t>
      </w:r>
      <w:proofErr w:type="gramEnd"/>
      <w:r>
        <w:rPr>
          <w:rFonts w:ascii="仿宋" w:eastAsia="仿宋" w:hAnsi="仿宋" w:cs="Times New Roman" w:hint="eastAsia"/>
          <w:bCs/>
          <w:sz w:val="32"/>
          <w:szCs w:val="32"/>
        </w:rPr>
        <w:t>状面    B.</w:t>
      </w:r>
      <w:proofErr w:type="gramStart"/>
      <w:r>
        <w:rPr>
          <w:rFonts w:ascii="仿宋" w:eastAsia="仿宋" w:hAnsi="仿宋" w:cs="Times New Roman" w:hint="eastAsia"/>
          <w:bCs/>
          <w:sz w:val="32"/>
          <w:szCs w:val="32"/>
        </w:rPr>
        <w:t>矢</w:t>
      </w:r>
      <w:proofErr w:type="gramEnd"/>
      <w:r>
        <w:rPr>
          <w:rFonts w:ascii="仿宋" w:eastAsia="仿宋" w:hAnsi="仿宋" w:cs="Times New Roman" w:hint="eastAsia"/>
          <w:bCs/>
          <w:sz w:val="32"/>
          <w:szCs w:val="32"/>
        </w:rPr>
        <w:t xml:space="preserve">状面     C.冠状面     D.横切面  </w:t>
      </w:r>
    </w:p>
    <w:p w14:paraId="6060F2D6" w14:textId="08850B16" w:rsidR="0062630F" w:rsidRDefault="0062630F" w:rsidP="0062630F">
      <w:pPr>
        <w:jc w:val="left"/>
        <w:rPr>
          <w:rFonts w:ascii="仿宋" w:eastAsia="仿宋" w:hAnsi="仿宋" w:cs="Times New Roman"/>
          <w:bCs/>
          <w:sz w:val="32"/>
          <w:szCs w:val="32"/>
          <w:lang w:val="zh-CN"/>
        </w:rPr>
      </w:pPr>
      <w:r>
        <w:rPr>
          <w:rFonts w:ascii="仿宋" w:eastAsia="仿宋" w:hAnsi="仿宋" w:cs="Times New Roman" w:hint="eastAsia"/>
          <w:bCs/>
          <w:sz w:val="32"/>
          <w:szCs w:val="32"/>
          <w:lang w:val="zh-CN"/>
        </w:rPr>
        <w:t>2.计数椎骨棘突的标志是                   （      ）</w:t>
      </w:r>
    </w:p>
    <w:p w14:paraId="0250E9BE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  <w:lang w:val="zh-CN"/>
        </w:rPr>
        <w:t xml:space="preserve">A.隆椎棘突    B.枢椎齿突    C.胸骨角   D.肩胛骨下角  </w:t>
      </w:r>
    </w:p>
    <w:p w14:paraId="7523C402" w14:textId="6E50B01C" w:rsidR="0062630F" w:rsidRDefault="0062630F" w:rsidP="0062630F">
      <w:pPr>
        <w:pStyle w:val="1"/>
        <w:spacing w:line="240" w:lineRule="auto"/>
        <w:ind w:leftChars="10" w:left="21" w:firstLine="0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3.椎间盘                                （      ） </w:t>
      </w:r>
    </w:p>
    <w:p w14:paraId="78238473" w14:textId="77777777" w:rsidR="0062630F" w:rsidRDefault="0062630F" w:rsidP="0062630F">
      <w:pPr>
        <w:pStyle w:val="1"/>
        <w:spacing w:line="240" w:lineRule="auto"/>
        <w:ind w:leftChars="45" w:left="472" w:hangingChars="118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A.在成人共有24块    </w:t>
      </w:r>
    </w:p>
    <w:p w14:paraId="059D2D23" w14:textId="77777777" w:rsidR="0062630F" w:rsidRDefault="0062630F" w:rsidP="0062630F">
      <w:pPr>
        <w:pStyle w:val="1"/>
        <w:spacing w:line="240" w:lineRule="auto"/>
        <w:ind w:leftChars="29" w:left="439" w:hangingChars="118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B.椎间盘纤维环破裂时，髓核多向后外侧突出</w:t>
      </w:r>
    </w:p>
    <w:p w14:paraId="79D946D7" w14:textId="77777777" w:rsidR="0062630F" w:rsidRDefault="0062630F" w:rsidP="0062630F">
      <w:pPr>
        <w:pStyle w:val="1"/>
        <w:spacing w:line="240" w:lineRule="auto"/>
        <w:ind w:hangingChars="118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C.脊柱运动时，椎间盘形状不发生改变  </w:t>
      </w:r>
    </w:p>
    <w:p w14:paraId="1F7FAFFA" w14:textId="77777777" w:rsidR="0062630F" w:rsidRDefault="0062630F" w:rsidP="0062630F">
      <w:pPr>
        <w:pStyle w:val="1"/>
        <w:spacing w:line="240" w:lineRule="auto"/>
        <w:ind w:left="0" w:firstLine="0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D.脊柱胸部易患有椎间盘脱出</w:t>
      </w:r>
    </w:p>
    <w:p w14:paraId="008EC5B1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4.股四头肌瘫痪时不能                        （     ）</w:t>
      </w:r>
    </w:p>
    <w:p w14:paraId="0042CFCD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A.伸膝关节   B.内收膝关节  C.伸髋关节  D.内收髋关节     </w:t>
      </w:r>
    </w:p>
    <w:p w14:paraId="1E2A9D4E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5.成对的喉软骨是                          （     ）       </w:t>
      </w:r>
    </w:p>
    <w:p w14:paraId="63E1704B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A.杓状软骨   B.甲状软骨  C.环状软骨    D.会厌软骨   </w:t>
      </w:r>
    </w:p>
    <w:p w14:paraId="5A9DCF1A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6.</w:t>
      </w:r>
      <w:r>
        <w:rPr>
          <w:rFonts w:ascii="仿宋" w:eastAsia="仿宋" w:hAnsi="仿宋" w:cs="Times New Roman" w:hint="eastAsia"/>
          <w:sz w:val="32"/>
          <w:szCs w:val="32"/>
        </w:rPr>
        <w:t xml:space="preserve">左肾上缘一般位于                         （     ） </w:t>
      </w:r>
    </w:p>
    <w:p w14:paraId="731EFAD3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 xml:space="preserve">A.第2腰椎体上缘     B.第11胸椎体上缘  </w:t>
      </w:r>
    </w:p>
    <w:p w14:paraId="06895D74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C.第12胸椎体上缘    D.第1腰椎体         </w:t>
      </w:r>
    </w:p>
    <w:p w14:paraId="5ED2D4B9" w14:textId="77777777" w:rsidR="0062630F" w:rsidRDefault="0062630F" w:rsidP="0062630F">
      <w:pPr>
        <w:pStyle w:val="1"/>
        <w:spacing w:line="240" w:lineRule="auto"/>
        <w:ind w:leftChars="13" w:left="27" w:firstLine="0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7.体循环起自                             (      ) </w:t>
      </w:r>
    </w:p>
    <w:p w14:paraId="5937B624" w14:textId="77777777" w:rsidR="0062630F" w:rsidRDefault="0062630F" w:rsidP="0062630F">
      <w:pPr>
        <w:pStyle w:val="1"/>
        <w:spacing w:line="240" w:lineRule="auto"/>
        <w:ind w:leftChars="88" w:left="185" w:firstLine="0"/>
        <w:jc w:val="lef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A.左心房   B.右心房    C.左心室  D.右心室        </w:t>
      </w:r>
    </w:p>
    <w:p w14:paraId="4953635C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8.眼球的屈光装置不包括                   （     ）</w:t>
      </w:r>
    </w:p>
    <w:p w14:paraId="1F17A9EC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A.角膜      B.巩膜      C.晶状体          D.房水</w:t>
      </w:r>
    </w:p>
    <w:p w14:paraId="69DE92FB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9.桡神经损伤可导致                       （     ）</w:t>
      </w:r>
    </w:p>
    <w:p w14:paraId="1AB995A1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A.猿手      B.爪形手    C.垂腕            D.方形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肩</w:t>
      </w:r>
      <w:proofErr w:type="gramEnd"/>
    </w:p>
    <w:p w14:paraId="5CAE1149" w14:textId="77777777" w:rsidR="0062630F" w:rsidRDefault="0062630F" w:rsidP="0062630F">
      <w:pPr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10.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成人脊髓下端平齐                        （    ）</w:t>
      </w:r>
    </w:p>
    <w:p w14:paraId="1CDA0885" w14:textId="77777777" w:rsidR="0062630F" w:rsidRDefault="0062630F" w:rsidP="0062630F">
      <w:pPr>
        <w:ind w:leftChars="-50" w:left="-105" w:firstLineChars="50" w:firstLine="16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 xml:space="preserve">A.第1腰椎上缘         B.第1腰椎下缘 </w:t>
      </w:r>
    </w:p>
    <w:p w14:paraId="7385987A" w14:textId="77777777" w:rsidR="0062630F" w:rsidRDefault="0062630F" w:rsidP="0062630F">
      <w:pPr>
        <w:ind w:leftChars="-50" w:left="-105" w:firstLineChars="50" w:firstLine="16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 xml:space="preserve">C.第2腰椎下缘         D.第3腰椎下缘 </w:t>
      </w:r>
    </w:p>
    <w:p w14:paraId="67376911" w14:textId="77777777" w:rsidR="0062630F" w:rsidRPr="006E64B5" w:rsidRDefault="0062630F" w:rsidP="0062630F">
      <w:pPr>
        <w:pStyle w:val="1"/>
        <w:spacing w:line="240" w:lineRule="auto"/>
        <w:ind w:leftChars="-180" w:left="-378" w:rightChars="101" w:firstLine="0"/>
        <w:jc w:val="left"/>
        <w:rPr>
          <w:rFonts w:ascii="仿宋" w:eastAsia="仿宋" w:hAnsi="仿宋"/>
          <w:b w:val="0"/>
          <w:sz w:val="32"/>
          <w:szCs w:val="32"/>
          <w:lang w:val="zh-CN"/>
        </w:rPr>
      </w:pPr>
      <w:r>
        <w:rPr>
          <w:rFonts w:ascii="仿宋" w:eastAsia="仿宋" w:hAnsi="仿宋" w:hint="eastAsia"/>
          <w:bCs/>
          <w:sz w:val="32"/>
          <w:szCs w:val="32"/>
        </w:rPr>
        <w:t>二、多项选择题</w:t>
      </w:r>
      <w:r w:rsidRPr="006E64B5">
        <w:rPr>
          <w:rFonts w:ascii="仿宋" w:eastAsia="仿宋" w:hAnsi="仿宋" w:hint="eastAsia"/>
          <w:b w:val="0"/>
          <w:bCs/>
          <w:sz w:val="32"/>
          <w:szCs w:val="32"/>
        </w:rPr>
        <w:t>（本大题共5小题。每小题2分，共10分。以下各</w:t>
      </w:r>
      <w:proofErr w:type="gramStart"/>
      <w:r w:rsidRPr="006E64B5">
        <w:rPr>
          <w:rFonts w:ascii="仿宋" w:eastAsia="仿宋" w:hAnsi="仿宋" w:hint="eastAsia"/>
          <w:b w:val="0"/>
          <w:bCs/>
          <w:sz w:val="32"/>
          <w:szCs w:val="32"/>
        </w:rPr>
        <w:t>题所有</w:t>
      </w:r>
      <w:proofErr w:type="gramEnd"/>
      <w:r w:rsidRPr="006E64B5">
        <w:rPr>
          <w:rFonts w:ascii="仿宋" w:eastAsia="仿宋" w:hAnsi="仿宋" w:hint="eastAsia"/>
          <w:b w:val="0"/>
          <w:bCs/>
          <w:sz w:val="32"/>
          <w:szCs w:val="32"/>
        </w:rPr>
        <w:t>选项中至少有2个选项是正确的，请将你认为正确的答案字母填写在每小题后面的括号内，多选、少选、错选，均不得分。）</w:t>
      </w:r>
    </w:p>
    <w:p w14:paraId="53C6AEFB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11.成对的脑颅骨有  </w:t>
      </w:r>
      <w:r>
        <w:rPr>
          <w:rFonts w:ascii="仿宋" w:eastAsia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hAnsi="仿宋" w:cs="Times New Roman" w:hint="eastAsia"/>
          <w:sz w:val="32"/>
          <w:szCs w:val="32"/>
        </w:rPr>
        <w:t>（        ）</w:t>
      </w:r>
    </w:p>
    <w:p w14:paraId="0833AC0D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A.额骨       B.顶骨     C.枕骨       D.颞骨      E.筛骨</w:t>
      </w:r>
    </w:p>
    <w:p w14:paraId="415C3288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12.下述各肌中，属于咀嚼肌的是</w:t>
      </w:r>
      <w:r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cs="Times New Roman" w:hint="eastAsia"/>
          <w:sz w:val="32"/>
          <w:szCs w:val="32"/>
        </w:rPr>
        <w:t>(         )</w:t>
      </w:r>
    </w:p>
    <w:p w14:paraId="090B7403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A.咬肌       B.颞肌     C.颊肌       D.口轮匝肌  E.甲状舌骨肌</w:t>
      </w:r>
    </w:p>
    <w:p w14:paraId="176E3A16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13.心的传导系统包括      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cs="Times New Roman" w:hint="eastAsia"/>
          <w:sz w:val="32"/>
          <w:szCs w:val="32"/>
        </w:rPr>
        <w:t>(        )</w:t>
      </w:r>
    </w:p>
    <w:p w14:paraId="7AB70ACC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lastRenderedPageBreak/>
        <w:t>A.窦房结       B.左、右束支 C.房室结      D.房室束      E.浦肯野纤维网</w:t>
      </w:r>
    </w:p>
    <w:p w14:paraId="5B2625C6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14.上肢的浅静脉有                        （        ） </w:t>
      </w:r>
    </w:p>
    <w:p w14:paraId="61840BE6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A.头静脉  B.贵要静脉 C.肘正中静脉 D.大隐静脉  </w:t>
      </w:r>
    </w:p>
    <w:p w14:paraId="21C950C5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E.小隐静脉</w:t>
      </w:r>
    </w:p>
    <w:p w14:paraId="432C63B7" w14:textId="28811830" w:rsidR="0062630F" w:rsidRDefault="0062630F" w:rsidP="0062630F">
      <w:pPr>
        <w:adjustRightInd w:val="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15.关于脊髓节段的叙述，正确的有        （        ）</w:t>
      </w:r>
      <w:r>
        <w:rPr>
          <w:rFonts w:ascii="仿宋" w:eastAsia="仿宋" w:hAnsi="仿宋" w:cs="宋体" w:hint="eastAsia"/>
          <w:kern w:val="0"/>
          <w:sz w:val="32"/>
          <w:szCs w:val="32"/>
        </w:rPr>
        <w:br/>
        <w:t>A.共31个节段   B.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颈髓有7个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节段   C.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胸髓有12个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节段  </w:t>
      </w:r>
    </w:p>
    <w:p w14:paraId="18FA4EA1" w14:textId="77777777" w:rsidR="0062630F" w:rsidRPr="00372616" w:rsidRDefault="0062630F" w:rsidP="0062630F">
      <w:pPr>
        <w:adjustRightInd w:val="0"/>
        <w:jc w:val="left"/>
        <w:rPr>
          <w:rFonts w:ascii="仿宋" w:eastAsia="仿宋" w:hAnsi="仿宋" w:cs="Times New Roman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D.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腰髓有5个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节段       E.</w:t>
      </w:r>
      <w:proofErr w:type="gramStart"/>
      <w:r>
        <w:rPr>
          <w:rFonts w:ascii="仿宋" w:eastAsia="仿宋" w:hAnsi="仿宋" w:cs="宋体" w:hint="eastAsia"/>
          <w:kern w:val="0"/>
          <w:sz w:val="32"/>
          <w:szCs w:val="32"/>
        </w:rPr>
        <w:t>骶髓有</w:t>
      </w:r>
      <w:proofErr w:type="gramEnd"/>
      <w:r>
        <w:rPr>
          <w:rFonts w:ascii="仿宋" w:eastAsia="仿宋" w:hAnsi="仿宋" w:cs="宋体" w:hint="eastAsia"/>
          <w:kern w:val="0"/>
          <w:sz w:val="32"/>
          <w:szCs w:val="32"/>
        </w:rPr>
        <w:t>5个节段</w:t>
      </w:r>
    </w:p>
    <w:p w14:paraId="55A74696" w14:textId="77777777" w:rsidR="0062630F" w:rsidRPr="006E64B5" w:rsidRDefault="0062630F" w:rsidP="0062630F">
      <w:pPr>
        <w:jc w:val="lef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28"/>
          <w:szCs w:val="28"/>
        </w:rPr>
        <w:t>三、判断题</w:t>
      </w:r>
      <w:r w:rsidRPr="006E64B5">
        <w:rPr>
          <w:rFonts w:ascii="仿宋" w:eastAsia="仿宋" w:hAnsi="仿宋" w:hint="eastAsia"/>
          <w:b/>
          <w:bCs/>
          <w:sz w:val="32"/>
          <w:szCs w:val="32"/>
        </w:rPr>
        <w:t>（</w:t>
      </w:r>
      <w:r w:rsidRPr="006E64B5">
        <w:rPr>
          <w:rFonts w:ascii="仿宋" w:eastAsia="仿宋" w:hAnsi="仿宋" w:hint="eastAsia"/>
          <w:bCs/>
          <w:sz w:val="32"/>
          <w:szCs w:val="32"/>
        </w:rPr>
        <w:t>本大题共10小题。每小题1分，共10分。请在你认为正确的题后括号内划“√”，反之划“×”。</w:t>
      </w:r>
      <w:r w:rsidRPr="006E64B5">
        <w:rPr>
          <w:rFonts w:ascii="仿宋" w:eastAsia="仿宋" w:hAnsi="仿宋" w:hint="eastAsia"/>
          <w:b/>
          <w:bCs/>
          <w:sz w:val="32"/>
          <w:szCs w:val="32"/>
        </w:rPr>
        <w:t>）</w:t>
      </w:r>
    </w:p>
    <w:p w14:paraId="0D4BC901" w14:textId="77777777" w:rsidR="0062630F" w:rsidRPr="0027321B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16</w:t>
      </w:r>
      <w:r w:rsidRPr="0027321B">
        <w:rPr>
          <w:rFonts w:ascii="仿宋" w:eastAsia="仿宋" w:hAnsi="仿宋" w:cs="Times New Roman" w:hint="eastAsia"/>
          <w:sz w:val="32"/>
          <w:szCs w:val="32"/>
        </w:rPr>
        <w:t>.描述人体各部结构的相互关系时，无论标本以何种方位放置，都以解剖学姿势为准。（</w:t>
      </w:r>
      <w:r>
        <w:rPr>
          <w:rFonts w:ascii="仿宋" w:eastAsia="仿宋" w:hAnsi="仿宋" w:cs="Times New Roman" w:hint="eastAsia"/>
          <w:sz w:val="32"/>
          <w:szCs w:val="32"/>
        </w:rPr>
        <w:t xml:space="preserve">   </w:t>
      </w:r>
      <w:r w:rsidRPr="0027321B">
        <w:rPr>
          <w:rFonts w:ascii="仿宋" w:eastAsia="仿宋" w:hAnsi="仿宋" w:cs="Times New Roman" w:hint="eastAsia"/>
          <w:sz w:val="32"/>
          <w:szCs w:val="32"/>
        </w:rPr>
        <w:t xml:space="preserve">）   </w:t>
      </w:r>
    </w:p>
    <w:p w14:paraId="2F6ADD0B" w14:textId="77777777" w:rsidR="0062630F" w:rsidRPr="0027321B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17</w:t>
      </w:r>
      <w:r w:rsidRPr="0027321B">
        <w:rPr>
          <w:rFonts w:ascii="仿宋" w:eastAsia="仿宋" w:hAnsi="仿宋" w:cs="Times New Roman" w:hint="eastAsia"/>
          <w:sz w:val="32"/>
          <w:szCs w:val="32"/>
        </w:rPr>
        <w:t xml:space="preserve">.指骨属于长骨。                     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Pr="0027321B">
        <w:rPr>
          <w:rFonts w:ascii="仿宋" w:eastAsia="仿宋" w:hAnsi="仿宋" w:cs="Times New Roman" w:hint="eastAsia"/>
          <w:sz w:val="32"/>
          <w:szCs w:val="32"/>
        </w:rPr>
        <w:t xml:space="preserve"> （   ） </w:t>
      </w:r>
    </w:p>
    <w:p w14:paraId="31AEB2E2" w14:textId="77777777" w:rsidR="0062630F" w:rsidRPr="0027321B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18</w:t>
      </w:r>
      <w:r w:rsidRPr="0027321B">
        <w:rPr>
          <w:rFonts w:ascii="仿宋" w:eastAsia="仿宋" w:hAnsi="仿宋" w:cs="Times New Roman" w:hint="eastAsia"/>
          <w:sz w:val="32"/>
          <w:szCs w:val="32"/>
        </w:rPr>
        <w:t>.膝关节由股骨内外侧髁、股骨内外侧髁和腓骨构成。（   ）</w:t>
      </w:r>
    </w:p>
    <w:p w14:paraId="1611514F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19.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膈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收缩时，胸腔容积缩小，助呼气；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膈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 xml:space="preserve">松弛时，胸腔容积扩大，助吸气。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 （   ）</w:t>
      </w:r>
    </w:p>
    <w:p w14:paraId="316908EF" w14:textId="7B89A035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20.</w:t>
      </w:r>
      <w:r>
        <w:rPr>
          <w:rFonts w:ascii="仿宋" w:eastAsia="仿宋" w:hAnsi="仿宋" w:cs="Times New Roman" w:hint="eastAsia"/>
          <w:sz w:val="32"/>
          <w:szCs w:val="32"/>
        </w:rPr>
        <w:t xml:space="preserve">胆囊能贮存和分泌胆汁。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cs="Times New Roman" w:hint="eastAsia"/>
          <w:sz w:val="32"/>
          <w:szCs w:val="32"/>
        </w:rPr>
        <w:t xml:space="preserve">                 （   ）</w:t>
      </w:r>
    </w:p>
    <w:p w14:paraId="25888C5F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21.上、下牙列咬合时，口腔前庭和固有口腔之间互不相通。（   ） </w:t>
      </w:r>
    </w:p>
    <w:p w14:paraId="027DE04C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22.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两肺均位于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 xml:space="preserve">胸膜腔内。          </w:t>
      </w: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（   ） </w:t>
      </w:r>
    </w:p>
    <w:p w14:paraId="32127789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23.</w:t>
      </w:r>
      <w:r>
        <w:rPr>
          <w:rFonts w:ascii="仿宋" w:eastAsia="仿宋" w:hAnsi="仿宋" w:cs="Times New Roman" w:hint="eastAsia"/>
          <w:sz w:val="32"/>
          <w:szCs w:val="32"/>
        </w:rPr>
        <w:t>膀胱空虚时，整个膀胱内壁出现许多皱襞。    （   ）</w:t>
      </w:r>
    </w:p>
    <w:p w14:paraId="098097E5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pacing w:val="-20"/>
          <w:sz w:val="32"/>
          <w:szCs w:val="32"/>
        </w:rPr>
        <w:lastRenderedPageBreak/>
        <w:t>24.</w:t>
      </w:r>
      <w:r>
        <w:rPr>
          <w:rFonts w:ascii="仿宋" w:eastAsia="仿宋" w:hAnsi="仿宋" w:cs="Times New Roman" w:hint="eastAsia"/>
          <w:sz w:val="32"/>
          <w:szCs w:val="32"/>
        </w:rPr>
        <w:t>肘正中静脉是临床上常进行采血、输液或注射药物的部位。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cs="Times New Roman" w:hint="eastAsia"/>
          <w:sz w:val="32"/>
          <w:szCs w:val="32"/>
        </w:rPr>
        <w:t xml:space="preserve">（   ） </w:t>
      </w:r>
    </w:p>
    <w:p w14:paraId="254FDD7F" w14:textId="77777777" w:rsidR="0062630F" w:rsidRDefault="0062630F" w:rsidP="0062630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25.</w:t>
      </w:r>
      <w:r>
        <w:rPr>
          <w:rFonts w:ascii="仿宋" w:eastAsia="仿宋" w:hAnsi="仿宋" w:cs="Times New Roman" w:hint="eastAsia"/>
          <w:sz w:val="32"/>
          <w:szCs w:val="32"/>
        </w:rPr>
        <w:t xml:space="preserve">垂体分泌的激素有抑制性成熟的作用。  </w:t>
      </w:r>
      <w:r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" w:eastAsia="仿宋" w:hAnsi="仿宋" w:cs="Times New Roman" w:hint="eastAsia"/>
          <w:sz w:val="32"/>
          <w:szCs w:val="32"/>
        </w:rPr>
        <w:t>（   ）</w:t>
      </w:r>
    </w:p>
    <w:p w14:paraId="03F1188C" w14:textId="77777777" w:rsidR="0062630F" w:rsidRDefault="0062630F" w:rsidP="0062630F">
      <w:pPr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四、填空题（</w:t>
      </w:r>
      <w:r>
        <w:rPr>
          <w:rFonts w:ascii="仿宋" w:eastAsia="仿宋" w:hAnsi="仿宋" w:cs="Times New Roman" w:hint="eastAsia"/>
          <w:bCs/>
          <w:sz w:val="32"/>
          <w:szCs w:val="32"/>
        </w:rPr>
        <w:t>本大题共7小题。共20空，每空1分，共20分。请把答案填写在题中的横线上。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）</w:t>
      </w:r>
    </w:p>
    <w:p w14:paraId="53476A4E" w14:textId="77777777" w:rsidR="0062630F" w:rsidRDefault="0062630F" w:rsidP="0062630F">
      <w:pPr>
        <w:jc w:val="left"/>
        <w:rPr>
          <w:rFonts w:ascii="仿宋" w:eastAsia="仿宋" w:hAnsi="仿宋" w:cs="Times New Roman"/>
          <w:sz w:val="32"/>
          <w:szCs w:val="32"/>
          <w:u w:val="single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26</w:t>
      </w:r>
      <w:r>
        <w:rPr>
          <w:rFonts w:ascii="仿宋" w:eastAsia="仿宋" w:hAnsi="仿宋" w:cs="Times New Roman" w:hint="eastAsia"/>
          <w:sz w:val="32"/>
          <w:szCs w:val="32"/>
        </w:rPr>
        <w:t>.骨主要有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三部分组成。 </w:t>
      </w:r>
    </w:p>
    <w:p w14:paraId="75C61C0F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27.椎骨由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sz w:val="32"/>
          <w:szCs w:val="32"/>
        </w:rPr>
        <w:t>两部分组成；椎管由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Times New Roman" w:hint="eastAsia"/>
          <w:sz w:val="32"/>
          <w:szCs w:val="32"/>
        </w:rPr>
        <w:t>连结而成，其内容纳和保护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sz w:val="32"/>
          <w:szCs w:val="32"/>
        </w:rPr>
        <w:t xml:space="preserve">。 </w:t>
      </w:r>
    </w:p>
    <w:p w14:paraId="4C2F509A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28.</w:t>
      </w:r>
      <w:r>
        <w:rPr>
          <w:rFonts w:ascii="仿宋" w:eastAsia="仿宋" w:hAnsi="仿宋" w:cs="Times New Roman" w:hint="eastAsia"/>
          <w:sz w:val="32"/>
          <w:szCs w:val="32"/>
        </w:rPr>
        <w:t>泌尿系统由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cs="Times New Roman" w:hint="eastAsia"/>
          <w:sz w:val="32"/>
          <w:szCs w:val="32"/>
        </w:rPr>
        <w:t>组成。</w:t>
      </w:r>
    </w:p>
    <w:p w14:paraId="4E34062D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29.男性生殖腺是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Times New Roman" w:hint="eastAsia"/>
          <w:sz w:val="32"/>
          <w:szCs w:val="32"/>
        </w:rPr>
        <w:t>，女性生殖腺是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3CDDCB35" w14:textId="77777777" w:rsidR="0062630F" w:rsidRDefault="0062630F" w:rsidP="0062630F">
      <w:pPr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30.静脉角是指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与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静脉汇合处的夹角。</w:t>
      </w:r>
    </w:p>
    <w:p w14:paraId="23C98872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31.三叉神经的三个分支为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cs="Times New Roman" w:hint="eastAsia"/>
          <w:sz w:val="32"/>
          <w:szCs w:val="32"/>
        </w:rPr>
        <w:t>、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cs="Times New Roman" w:hint="eastAsia"/>
          <w:sz w:val="32"/>
          <w:szCs w:val="32"/>
        </w:rPr>
        <w:t>和</w:t>
      </w:r>
      <w:r>
        <w:rPr>
          <w:rFonts w:ascii="仿宋" w:eastAsia="仿宋" w:hAnsi="仿宋" w:cs="Times New Roman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p w14:paraId="05844F3D" w14:textId="77777777" w:rsidR="0062630F" w:rsidRDefault="0062630F" w:rsidP="0062630F">
      <w:pPr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32.</w:t>
      </w:r>
      <w:r>
        <w:rPr>
          <w:rFonts w:ascii="仿宋" w:eastAsia="仿宋" w:hAnsi="仿宋" w:cs="宋体" w:hint="eastAsia"/>
          <w:kern w:val="0"/>
          <w:sz w:val="32"/>
          <w:szCs w:val="32"/>
        </w:rPr>
        <w:t>供应脑的血管有</w:t>
      </w:r>
      <w:r>
        <w:rPr>
          <w:rFonts w:ascii="仿宋" w:eastAsia="仿宋" w:hAnsi="仿宋" w:cs="宋体" w:hint="eastAsia"/>
          <w:kern w:val="0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和</w:t>
      </w:r>
      <w:r>
        <w:rPr>
          <w:rFonts w:ascii="仿宋" w:eastAsia="仿宋" w:hAnsi="仿宋" w:cs="宋体" w:hint="eastAsia"/>
          <w:kern w:val="0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14:paraId="3FE09820" w14:textId="77777777" w:rsidR="0062630F" w:rsidRDefault="0062630F" w:rsidP="0062630F">
      <w:pPr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五、名词解释（</w:t>
      </w:r>
      <w:r>
        <w:rPr>
          <w:rFonts w:ascii="仿宋" w:eastAsia="仿宋" w:hAnsi="仿宋" w:cs="Times New Roman" w:hint="eastAsia"/>
          <w:bCs/>
          <w:sz w:val="32"/>
          <w:szCs w:val="32"/>
        </w:rPr>
        <w:t>本大题共3小题。每小题4分，共12分。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）</w:t>
      </w:r>
    </w:p>
    <w:p w14:paraId="2638C99C" w14:textId="77777777" w:rsidR="0062630F" w:rsidRDefault="0062630F" w:rsidP="0062630F">
      <w:pPr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33.关节</w:t>
      </w:r>
    </w:p>
    <w:p w14:paraId="6B9B322C" w14:textId="77777777" w:rsidR="0062630F" w:rsidRDefault="0062630F" w:rsidP="0062630F">
      <w:pPr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34.</w:t>
      </w:r>
      <w:r>
        <w:rPr>
          <w:rFonts w:ascii="仿宋" w:eastAsia="仿宋" w:hAnsi="仿宋" w:cs="Arial" w:hint="eastAsia"/>
          <w:sz w:val="32"/>
          <w:szCs w:val="32"/>
        </w:rPr>
        <w:t>麦氏点</w:t>
      </w:r>
    </w:p>
    <w:p w14:paraId="3BE0AD48" w14:textId="77777777" w:rsidR="0062630F" w:rsidRDefault="0062630F" w:rsidP="0062630F">
      <w:pPr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35.血液循环</w:t>
      </w:r>
    </w:p>
    <w:p w14:paraId="35648131" w14:textId="77777777" w:rsidR="0062630F" w:rsidRDefault="0062630F" w:rsidP="0062630F">
      <w:pPr>
        <w:jc w:val="left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六、简答题（</w:t>
      </w:r>
      <w:r>
        <w:rPr>
          <w:rFonts w:ascii="仿宋" w:eastAsia="仿宋" w:hAnsi="仿宋" w:cs="Times New Roman" w:hint="eastAsia"/>
          <w:bCs/>
          <w:sz w:val="32"/>
          <w:szCs w:val="32"/>
        </w:rPr>
        <w:t>本大题共3小题，共18分。</w:t>
      </w:r>
      <w:r>
        <w:rPr>
          <w:rFonts w:ascii="仿宋" w:eastAsia="仿宋" w:hAnsi="仿宋" w:cs="Times New Roman" w:hint="eastAsia"/>
          <w:b/>
          <w:bCs/>
          <w:sz w:val="32"/>
          <w:szCs w:val="32"/>
        </w:rPr>
        <w:t>）</w:t>
      </w:r>
    </w:p>
    <w:p w14:paraId="6BBD0D10" w14:textId="77777777" w:rsidR="0062630F" w:rsidRDefault="0062630F" w:rsidP="0062630F">
      <w:pPr>
        <w:rPr>
          <w:rFonts w:ascii="仿宋" w:eastAsia="仿宋" w:hAnsi="仿宋" w:cs="Times New Roman"/>
          <w:bCs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36.简述肩关节的构成、结构特点和运动形式。（6分）</w:t>
      </w:r>
    </w:p>
    <w:p w14:paraId="4EAB1DF7" w14:textId="77777777" w:rsidR="0062630F" w:rsidRDefault="0062630F" w:rsidP="0062630F">
      <w:pPr>
        <w:rPr>
          <w:rFonts w:ascii="仿宋" w:eastAsia="仿宋" w:hAnsi="仿宋" w:cs="Times New Roman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t>37.</w:t>
      </w:r>
      <w:r>
        <w:rPr>
          <w:rFonts w:ascii="仿宋" w:eastAsia="仿宋" w:hAnsi="仿宋" w:cs="Times New Roman" w:hint="eastAsia"/>
          <w:sz w:val="32"/>
          <w:szCs w:val="32"/>
        </w:rPr>
        <w:t>简述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食管三个狭窄的位置及其临床意义。</w:t>
      </w:r>
      <w:r>
        <w:rPr>
          <w:rFonts w:ascii="仿宋" w:eastAsia="仿宋" w:hAnsi="仿宋" w:cs="Times New Roman" w:hint="eastAsia"/>
          <w:bCs/>
          <w:color w:val="000000"/>
          <w:sz w:val="32"/>
          <w:szCs w:val="32"/>
        </w:rPr>
        <w:t>（5分）</w:t>
      </w:r>
    </w:p>
    <w:p w14:paraId="5172D7E7" w14:textId="69D408FD" w:rsidR="00601DCE" w:rsidRPr="0062630F" w:rsidRDefault="0062630F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cs="Times New Roman" w:hint="eastAsia"/>
          <w:bCs/>
          <w:sz w:val="32"/>
          <w:szCs w:val="32"/>
        </w:rPr>
        <w:lastRenderedPageBreak/>
        <w:t>38.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简述坐骨神经的走行、分支</w:t>
      </w:r>
      <w:r>
        <w:rPr>
          <w:rFonts w:ascii="仿宋" w:eastAsia="仿宋" w:hAnsi="仿宋" w:cs="Times New Roman" w:hint="eastAsia"/>
          <w:bCs/>
          <w:sz w:val="32"/>
          <w:szCs w:val="32"/>
        </w:rPr>
        <w:t>、支配范围。（7分）</w:t>
      </w:r>
    </w:p>
    <w:sectPr w:rsidR="00601DCE" w:rsidRPr="0062630F" w:rsidSect="00D3295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29319" w14:textId="77777777" w:rsidR="00401D24" w:rsidRDefault="00401D24" w:rsidP="0062630F">
      <w:r>
        <w:separator/>
      </w:r>
    </w:p>
  </w:endnote>
  <w:endnote w:type="continuationSeparator" w:id="0">
    <w:p w14:paraId="5F2D28B6" w14:textId="77777777" w:rsidR="00401D24" w:rsidRDefault="00401D24" w:rsidP="0062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82754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14:paraId="509A90C5" w14:textId="77777777" w:rsidR="00D43E96" w:rsidRDefault="00255A23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19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54B0BDDE" w14:textId="77777777" w:rsidR="00D32955" w:rsidRDefault="00401D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04369" w14:textId="77777777" w:rsidR="00401D24" w:rsidRDefault="00401D24" w:rsidP="0062630F">
      <w:r>
        <w:separator/>
      </w:r>
    </w:p>
  </w:footnote>
  <w:footnote w:type="continuationSeparator" w:id="0">
    <w:p w14:paraId="1A0AAA41" w14:textId="77777777" w:rsidR="00401D24" w:rsidRDefault="00401D24" w:rsidP="00626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FCA64" w14:textId="77777777" w:rsidR="00D32955" w:rsidRDefault="00401D24" w:rsidP="00D52AF4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63D0F"/>
    <w:multiLevelType w:val="multilevel"/>
    <w:tmpl w:val="2B563D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B25"/>
    <w:rsid w:val="00157F8B"/>
    <w:rsid w:val="00255A23"/>
    <w:rsid w:val="00377145"/>
    <w:rsid w:val="00401D24"/>
    <w:rsid w:val="00575DFE"/>
    <w:rsid w:val="00601DCE"/>
    <w:rsid w:val="0062630F"/>
    <w:rsid w:val="006747E2"/>
    <w:rsid w:val="006E31B1"/>
    <w:rsid w:val="00970DEE"/>
    <w:rsid w:val="00D12B25"/>
    <w:rsid w:val="00D475F2"/>
    <w:rsid w:val="00F3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458736"/>
  <w15:chartTrackingRefBased/>
  <w15:docId w15:val="{89A85FD0-ED70-4F2E-9C13-178BFEF3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3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63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626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630F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6263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62630F"/>
    <w:pPr>
      <w:ind w:firstLineChars="200" w:firstLine="420"/>
    </w:pPr>
  </w:style>
  <w:style w:type="paragraph" w:customStyle="1" w:styleId="1">
    <w:name w:val="文本块1"/>
    <w:basedOn w:val="a"/>
    <w:link w:val="BlockTextChar"/>
    <w:qFormat/>
    <w:rsid w:val="0062630F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eastAsia="黑体" w:hAnsi="Times New Roman" w:cs="Times New Roman"/>
      <w:b/>
      <w:szCs w:val="20"/>
    </w:rPr>
  </w:style>
  <w:style w:type="character" w:customStyle="1" w:styleId="BlockTextChar">
    <w:name w:val="Block Text Char"/>
    <w:link w:val="1"/>
    <w:rsid w:val="0062630F"/>
    <w:rPr>
      <w:rFonts w:ascii="黑体" w:eastAsia="黑体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40404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1161</Words>
  <Characters>6621</Characters>
  <Application>Microsoft Office Word</Application>
  <DocSecurity>0</DocSecurity>
  <Lines>55</Lines>
  <Paragraphs>15</Paragraphs>
  <ScaleCrop>false</ScaleCrop>
  <Company/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高喜恩</dc:creator>
  <cp:keywords/>
  <dc:description/>
  <cp:lastModifiedBy>高喜恩</cp:lastModifiedBy>
  <cp:revision>9</cp:revision>
  <dcterms:created xsi:type="dcterms:W3CDTF">2019-02-26T09:11:00Z</dcterms:created>
  <dcterms:modified xsi:type="dcterms:W3CDTF">2021-04-07T03:08:00Z</dcterms:modified>
</cp:coreProperties>
</file>